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26" w:rsidRPr="00D0339F" w:rsidRDefault="00FC6926" w:rsidP="00FC6926">
      <w:pPr>
        <w:jc w:val="center"/>
        <w:rPr>
          <w:rFonts w:cs="Arial"/>
          <w:sz w:val="16"/>
          <w:szCs w:val="16"/>
        </w:rPr>
      </w:pPr>
    </w:p>
    <w:p w:rsidR="00180822" w:rsidRDefault="00180822" w:rsidP="00180822">
      <w:pPr>
        <w:spacing w:after="160"/>
        <w:rPr>
          <w:rFonts w:eastAsia="Arial" w:cs="Arial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77"/>
        <w:jc w:val="center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CARTA DE </w:t>
      </w:r>
      <w:r>
        <w:rPr>
          <w:rFonts w:eastAsia="Arial" w:cs="Arial"/>
          <w:b/>
          <w:sz w:val="24"/>
          <w:szCs w:val="24"/>
        </w:rPr>
        <w:t>INDEMNIDAD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77"/>
        <w:ind w:left="102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77"/>
        <w:ind w:left="102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Bogotá D.C., 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spacing w:before="170" w:line="265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Doctor</w:t>
      </w:r>
    </w:p>
    <w:p w:rsidR="00D255D9" w:rsidRDefault="00D255D9" w:rsidP="00D255D9">
      <w:pPr>
        <w:spacing w:line="265" w:lineRule="auto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_____________________</w:t>
      </w:r>
    </w:p>
    <w:p w:rsidR="00D255D9" w:rsidRDefault="00D255D9" w:rsidP="00D255D9">
      <w:pPr>
        <w:spacing w:before="1"/>
        <w:ind w:right="432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DIRECTOR GENERAL </w:t>
      </w:r>
    </w:p>
    <w:p w:rsidR="00D255D9" w:rsidRDefault="00D255D9" w:rsidP="00D255D9">
      <w:pPr>
        <w:spacing w:before="1"/>
        <w:ind w:right="4320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INSTITUTO DE DESARROLLO URBANO</w:t>
      </w:r>
    </w:p>
    <w:p w:rsidR="00D255D9" w:rsidRDefault="00D255D9" w:rsidP="00D255D9">
      <w:pPr>
        <w:spacing w:line="265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Ciudad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eastAsia="Arial" w:cs="Arial"/>
          <w:b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tabs>
          <w:tab w:val="left" w:pos="2934"/>
        </w:tabs>
        <w:spacing w:before="101" w:line="265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Referencia</w:t>
      </w:r>
      <w:r>
        <w:rPr>
          <w:rFonts w:eastAsia="Arial" w:cs="Arial"/>
          <w:color w:val="000000"/>
          <w:sz w:val="24"/>
          <w:szCs w:val="24"/>
        </w:rPr>
        <w:t>: Certificación de Indemnidad. Contrato IDU ________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171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Respetado ___________.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  <w:highlight w:val="white"/>
        </w:rPr>
      </w:pPr>
      <w:r>
        <w:rPr>
          <w:rFonts w:eastAsia="Arial" w:cs="Arial"/>
          <w:color w:val="000000"/>
          <w:sz w:val="24"/>
          <w:szCs w:val="24"/>
        </w:rPr>
        <w:t>En atención a la relación existente en virt</w:t>
      </w:r>
      <w:r>
        <w:rPr>
          <w:rFonts w:eastAsia="Arial" w:cs="Arial"/>
          <w:color w:val="000000"/>
          <w:sz w:val="24"/>
          <w:szCs w:val="24"/>
          <w:highlight w:val="white"/>
        </w:rPr>
        <w:t xml:space="preserve">ud del contrato de la referencia y en calidad de Representante Legal de la Empresa / Unión Temporal/Consorcio ____________, identificada con NIT </w:t>
      </w:r>
      <w:r>
        <w:rPr>
          <w:rFonts w:eastAsia="Arial" w:cs="Arial"/>
          <w:sz w:val="24"/>
          <w:szCs w:val="24"/>
          <w:highlight w:val="white"/>
        </w:rPr>
        <w:t>___________,</w:t>
      </w:r>
      <w:r>
        <w:rPr>
          <w:rFonts w:eastAsia="Arial" w:cs="Arial"/>
          <w:color w:val="000000"/>
          <w:sz w:val="24"/>
          <w:szCs w:val="24"/>
          <w:highlight w:val="white"/>
        </w:rPr>
        <w:t xml:space="preserve"> conociendo que el Instituto de Desarrollo Urbano, estructura y desarrolla proyectos de infraestructura vial y movilidad multimodal cumpliendo razones de servicio y de interés general, somos conscientes de nuestras responsabilidades y obligaciones en el cumplimiento del objeto contractual, por lo cual nos permitimos manifestar: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left="102" w:right="113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right="113" w:hanging="426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Como Contratistas del IDU, somos los únicos responsables de las obligaciones derivadas de relaciones laborales, civiles, administrativas y comerciales existentes entre nuestra empresa y las personas naturales o jurídicas con quien hemos firmado compromisos que están relacionados con el cumplimiento del objeto del contrato </w:t>
      </w:r>
      <w:r>
        <w:rPr>
          <w:rFonts w:eastAsia="Arial" w:cs="Arial"/>
          <w:sz w:val="24"/>
          <w:szCs w:val="24"/>
        </w:rPr>
        <w:t>de referencia</w:t>
      </w:r>
      <w:r>
        <w:rPr>
          <w:rFonts w:eastAsia="Arial" w:cs="Arial"/>
          <w:color w:val="000000"/>
          <w:sz w:val="24"/>
          <w:szCs w:val="24"/>
        </w:rPr>
        <w:t xml:space="preserve">. </w:t>
      </w:r>
    </w:p>
    <w:p w:rsidR="00D255D9" w:rsidRDefault="00D255D9" w:rsidP="00D255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right="113" w:hanging="426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Atenderemos directamente las reclamaciones de nuestros trabajadores y de las personas naturales y jurídicas con quienes firmamos contratos y que, en virtud de la relación nuestra con el IDU, intenten requerir su intervención para alcanzar sus pretensiones. </w:t>
      </w:r>
    </w:p>
    <w:p w:rsidR="00D255D9" w:rsidRDefault="00D255D9" w:rsidP="00D255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right="113" w:hanging="426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En caso de ser requerido n</w:t>
      </w:r>
      <w:r>
        <w:rPr>
          <w:rFonts w:eastAsia="Arial" w:cs="Arial"/>
          <w:color w:val="000000"/>
          <w:sz w:val="24"/>
          <w:szCs w:val="24"/>
        </w:rPr>
        <w:t>os comprometemos a pagar los salarios, honorarios, prestaciones sociales y demás obligaciones laborales, civiles, administrativas y comerciales, a las personas naturales y jurídicas que participaron de la ejecución del contrato, de acuerdo con las leyes aplicables y términos contractuales convenidos con cada uno de estos intervinientes.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Certificamos que se debe mantener indemne al Instituto de Desarrollo Urbano - IDU por reclamaciones administrativas o demandas judiciales de cualquier naturaleza interpuestas por las personas naturales o jurídicas que participaron en la ejecución del referido contrato, las cuales pueden surgir como consecuencia directa o indirecta de nuestras acciones, hechos u </w:t>
      </w:r>
      <w:r>
        <w:rPr>
          <w:rFonts w:eastAsia="Arial" w:cs="Arial"/>
          <w:color w:val="000000"/>
          <w:sz w:val="24"/>
          <w:szCs w:val="24"/>
        </w:rPr>
        <w:lastRenderedPageBreak/>
        <w:t>omisiones, como también derivadas del actuar de nuestros empleados, agentes o subcontratistas en la ejecución del contrato firmado con el IDU.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Esta declaración se realiza con la finalidad de facilitar el cierre de la etapa de revisión de informes de Seguridad y Salud en el trabajo - SST y, en consecuencia, la exitosa liquidación del contrato firmado con el IDU, siendo importante referir que éste cuenta con un amparo de salarios y prestaciones sociales contemplado entre sus cláusulas y que se garantizan desde la finalización del plazo contractual.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</w:p>
    <w:p w:rsidR="00D255D9" w:rsidRDefault="00D255D9" w:rsidP="00D255D9">
      <w:pPr>
        <w:spacing w:after="24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Como constancia se firma a los _____ días del mes de ________ del año _______. 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bookmarkStart w:id="0" w:name="_heading=h.gjdgxs" w:colFirst="0" w:colLast="0"/>
      <w:bookmarkEnd w:id="0"/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Firma: _______________________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Nombre: _____________________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  <w:highlight w:val="white"/>
        </w:rPr>
      </w:pPr>
      <w:r>
        <w:rPr>
          <w:rFonts w:eastAsia="Arial" w:cs="Arial"/>
          <w:sz w:val="24"/>
          <w:szCs w:val="24"/>
          <w:highlight w:val="white"/>
        </w:rPr>
        <w:t xml:space="preserve">Cédula: </w:t>
      </w:r>
      <w:r>
        <w:rPr>
          <w:rFonts w:eastAsia="Arial" w:cs="Arial"/>
          <w:sz w:val="24"/>
          <w:szCs w:val="24"/>
        </w:rPr>
        <w:t>_____________________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highlight w:val="white"/>
        </w:rPr>
        <w:t xml:space="preserve">Representante Legal de  </w:t>
      </w:r>
      <w:r>
        <w:rPr>
          <w:rFonts w:eastAsia="Arial" w:cs="Arial"/>
          <w:color w:val="000000"/>
          <w:sz w:val="24"/>
          <w:szCs w:val="24"/>
        </w:rPr>
        <w:t>______________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vertAlign w:val="superscript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77"/>
        <w:jc w:val="center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CARTA DE </w:t>
      </w:r>
      <w:r>
        <w:rPr>
          <w:rFonts w:eastAsia="Arial" w:cs="Arial"/>
          <w:b/>
          <w:sz w:val="24"/>
          <w:szCs w:val="24"/>
        </w:rPr>
        <w:t>INDEMNIDAD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77"/>
        <w:ind w:left="102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77"/>
        <w:ind w:left="102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Bogotá D.C., 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spacing w:before="170" w:line="265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Doctor(a)</w:t>
      </w:r>
    </w:p>
    <w:p w:rsidR="00D255D9" w:rsidRDefault="00D255D9" w:rsidP="00D255D9">
      <w:pPr>
        <w:spacing w:line="265" w:lineRule="auto"/>
        <w:rPr>
          <w:rFonts w:eastAsia="Arial" w:cs="Arial"/>
          <w:color w:val="4F81BD"/>
          <w:sz w:val="20"/>
          <w:u w:val="single"/>
        </w:rPr>
      </w:pPr>
      <w:r>
        <w:rPr>
          <w:rFonts w:eastAsia="Arial" w:cs="Arial"/>
          <w:color w:val="4F81BD"/>
          <w:sz w:val="20"/>
          <w:u w:val="single"/>
        </w:rPr>
        <w:t>Nombre del Director General del IDU</w:t>
      </w:r>
    </w:p>
    <w:p w:rsidR="00D255D9" w:rsidRDefault="00D255D9" w:rsidP="00D255D9">
      <w:pPr>
        <w:spacing w:line="265" w:lineRule="auto"/>
        <w:rPr>
          <w:rFonts w:eastAsia="Arial" w:cs="Arial"/>
          <w:color w:val="4F81BD"/>
          <w:u w:val="single"/>
        </w:rPr>
      </w:pPr>
      <w:r>
        <w:rPr>
          <w:rFonts w:eastAsia="Arial" w:cs="Arial"/>
          <w:color w:val="4F81BD"/>
          <w:sz w:val="20"/>
          <w:u w:val="single"/>
        </w:rPr>
        <w:t xml:space="preserve">Director General </w:t>
      </w:r>
    </w:p>
    <w:p w:rsidR="00D255D9" w:rsidRDefault="00D255D9" w:rsidP="00D255D9">
      <w:pPr>
        <w:spacing w:before="1"/>
        <w:ind w:right="4320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INSTITUTO DE DESARROLLO URBANO</w:t>
      </w:r>
    </w:p>
    <w:p w:rsidR="00D255D9" w:rsidRDefault="00D255D9" w:rsidP="00D255D9">
      <w:pPr>
        <w:spacing w:line="265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Ciudad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eastAsia="Arial" w:cs="Arial"/>
          <w:b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tabs>
          <w:tab w:val="left" w:pos="2934"/>
        </w:tabs>
        <w:spacing w:before="101" w:line="265" w:lineRule="auto"/>
        <w:rPr>
          <w:rFonts w:eastAsia="Arial" w:cs="Arial"/>
          <w:color w:val="4F81BD"/>
          <w:sz w:val="20"/>
          <w:u w:val="single"/>
        </w:rPr>
      </w:pPr>
      <w:r>
        <w:rPr>
          <w:rFonts w:eastAsia="Arial" w:cs="Arial"/>
          <w:b/>
          <w:color w:val="000000"/>
          <w:sz w:val="24"/>
          <w:szCs w:val="24"/>
        </w:rPr>
        <w:t>Referencia</w:t>
      </w:r>
      <w:r>
        <w:rPr>
          <w:rFonts w:eastAsia="Arial" w:cs="Arial"/>
          <w:color w:val="000000"/>
          <w:sz w:val="24"/>
          <w:szCs w:val="24"/>
        </w:rPr>
        <w:t xml:space="preserve">: Certificación de Indemnidad. Contrato IDU </w:t>
      </w:r>
      <w:r>
        <w:rPr>
          <w:rFonts w:eastAsia="Arial" w:cs="Arial"/>
          <w:color w:val="4F81BD"/>
          <w:sz w:val="20"/>
          <w:u w:val="single"/>
        </w:rPr>
        <w:t>Escriba el número del contrato (número-año) del consultor o contratista de obra o interventoría según corresponda.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tabs>
          <w:tab w:val="left" w:pos="2934"/>
        </w:tabs>
        <w:spacing w:before="101" w:line="265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Respetado </w:t>
      </w:r>
      <w:r>
        <w:rPr>
          <w:rFonts w:eastAsia="Arial" w:cs="Arial"/>
          <w:color w:val="4F81BD"/>
          <w:sz w:val="20"/>
          <w:u w:val="single"/>
        </w:rPr>
        <w:t>Incluir la profesión del Director General del IDU</w:t>
      </w:r>
      <w:r>
        <w:rPr>
          <w:rFonts w:eastAsia="Arial" w:cs="Arial"/>
          <w:color w:val="000000"/>
          <w:sz w:val="24"/>
          <w:szCs w:val="24"/>
        </w:rPr>
        <w:t>.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  <w:highlight w:val="white"/>
        </w:rPr>
      </w:pPr>
      <w:r>
        <w:rPr>
          <w:rFonts w:eastAsia="Arial" w:cs="Arial"/>
          <w:color w:val="000000"/>
          <w:sz w:val="24"/>
          <w:szCs w:val="24"/>
        </w:rPr>
        <w:t>En atención a la relación existente en virt</w:t>
      </w:r>
      <w:r>
        <w:rPr>
          <w:rFonts w:eastAsia="Arial" w:cs="Arial"/>
          <w:color w:val="000000"/>
          <w:sz w:val="24"/>
          <w:szCs w:val="24"/>
          <w:highlight w:val="white"/>
        </w:rPr>
        <w:t xml:space="preserve">ud del contrato de la referencia y en calidad de Representante Legal de la Empresa / Unión Temporal/Consorcio </w:t>
      </w:r>
      <w:r>
        <w:rPr>
          <w:rFonts w:eastAsia="Arial" w:cs="Arial"/>
          <w:color w:val="4F81BD"/>
          <w:sz w:val="20"/>
          <w:highlight w:val="white"/>
          <w:u w:val="single"/>
        </w:rPr>
        <w:t>Escriba el nombre de la Empresa/Unión Temporal/Consorcio</w:t>
      </w:r>
      <w:r>
        <w:rPr>
          <w:rFonts w:eastAsia="Arial" w:cs="Arial"/>
          <w:color w:val="000000"/>
          <w:sz w:val="24"/>
          <w:szCs w:val="24"/>
          <w:highlight w:val="white"/>
        </w:rPr>
        <w:t xml:space="preserve">, identificada con NIT </w:t>
      </w:r>
      <w:r>
        <w:rPr>
          <w:rFonts w:eastAsia="Arial" w:cs="Arial"/>
          <w:color w:val="4F81BD"/>
          <w:sz w:val="20"/>
          <w:highlight w:val="white"/>
          <w:u w:val="single"/>
        </w:rPr>
        <w:t>Escriba el número de identificación tributaria de la Empresa/Unión Temporal/Consorcio</w:t>
      </w:r>
      <w:r>
        <w:rPr>
          <w:rFonts w:eastAsia="Arial" w:cs="Arial"/>
          <w:sz w:val="24"/>
          <w:szCs w:val="24"/>
          <w:highlight w:val="white"/>
        </w:rPr>
        <w:t>,</w:t>
      </w:r>
      <w:r>
        <w:rPr>
          <w:rFonts w:eastAsia="Arial" w:cs="Arial"/>
          <w:color w:val="000000"/>
          <w:sz w:val="24"/>
          <w:szCs w:val="24"/>
          <w:highlight w:val="white"/>
        </w:rPr>
        <w:t xml:space="preserve"> conociendo que el Instituto de Desarrollo Urbano, estructura y desarrolla proyectos de infraestructura vial y movilidad multimodal cumpliendo razones de servicio y de interés general, somos conscientes de nuestras responsabilidades y obligaciones en el cumplimiento del objeto contractual, por lo cual nos permitimos manifestar: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left="102" w:right="113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Como Contratistas del IDU, somos los únicos responsables de las obligaciones derivadas de relaciones laborales, civiles, administrativas y comerciales existentes entre nuestra empresa y las personas naturales o jurídicas con quien hemos firmado compromisos que están relacionados con el cumplimiento del objeto del contrato </w:t>
      </w:r>
      <w:r>
        <w:rPr>
          <w:rFonts w:eastAsia="Arial" w:cs="Arial"/>
          <w:sz w:val="24"/>
          <w:szCs w:val="24"/>
        </w:rPr>
        <w:t>de referencia</w:t>
      </w:r>
      <w:r>
        <w:rPr>
          <w:rFonts w:eastAsia="Arial" w:cs="Arial"/>
          <w:color w:val="000000"/>
          <w:sz w:val="24"/>
          <w:szCs w:val="24"/>
        </w:rPr>
        <w:t xml:space="preserve">. 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left="720" w:right="113"/>
        <w:rPr>
          <w:rFonts w:eastAsia="Arial" w:cs="Arial"/>
          <w:sz w:val="24"/>
          <w:szCs w:val="24"/>
        </w:rPr>
      </w:pPr>
    </w:p>
    <w:p w:rsidR="00D255D9" w:rsidRDefault="00D255D9" w:rsidP="00D255D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Atenderemos directamente las reclamaciones de nuestros trabajadores y de las personas naturales y jurídicas con quienes firmamos contratos y que, en virtud de la relación nuestra con el IDU, intenten requerir su intervención para alcanzar sus pretensiones. 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left="720" w:right="113"/>
        <w:rPr>
          <w:rFonts w:eastAsia="Arial" w:cs="Arial"/>
          <w:sz w:val="24"/>
          <w:szCs w:val="24"/>
        </w:rPr>
      </w:pPr>
    </w:p>
    <w:p w:rsidR="00D255D9" w:rsidRDefault="00D255D9" w:rsidP="00D255D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En caso de ser requerido n</w:t>
      </w:r>
      <w:r>
        <w:rPr>
          <w:rFonts w:eastAsia="Arial" w:cs="Arial"/>
          <w:color w:val="000000"/>
          <w:sz w:val="24"/>
          <w:szCs w:val="24"/>
        </w:rPr>
        <w:t>os comprometemos a pagar los salarios, honorarios, prestaciones sociales y demás obligaciones laborales, civiles, administrativas y comerciales, a las personas naturales y jurídicas que participaron de la ejecución del contrato, de acuerdo con las leyes aplicables y términos contractuales convenidos con cada uno de estos intervinientes.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lastRenderedPageBreak/>
        <w:t>Certificamos que se debe mantener indemne al Instituto de Desarrollo Urbano - IDU por reclamaciones administrativas o demandas judiciales de cualquier naturaleza interpuestas por las personas naturales o jurídicas que participaron en la ejecución del referido contrato, las cuales pueden surgir como consecuencia directa o indirecta de nuestras acciones, hechos u omisiones, como también derivadas del actuar de nuestros empleados, agentes o subcontratistas en la ejecución del contrato firmado con el IDU.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Arial" w:cs="Arial"/>
          <w:color w:val="000000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Esta declaración se realiza con la finalidad de facilitar el cierre de la etapa de revisión de informes de Seguridad y Salud en el trabajo - SST y, en consecuencia, la exitosa liquidación del contrato firmado con el IDU, siendo importante referir que éste cuenta con un amparo de salarios y prestaciones sociales contemplado entre sus cláusulas y que se garantizan desde la finalización del plazo contractual.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Como constancia se firma a los, </w:t>
      </w:r>
      <w:r>
        <w:rPr>
          <w:rFonts w:eastAsia="Arial" w:cs="Arial"/>
          <w:color w:val="4F81BD"/>
          <w:sz w:val="20"/>
          <w:u w:val="single"/>
        </w:rPr>
        <w:t>Escriba el número del día</w:t>
      </w:r>
      <w:r>
        <w:rPr>
          <w:rFonts w:eastAsia="Arial" w:cs="Arial"/>
          <w:color w:val="4F81BD"/>
          <w:sz w:val="20"/>
        </w:rPr>
        <w:t xml:space="preserve"> </w:t>
      </w:r>
      <w:r>
        <w:rPr>
          <w:rFonts w:eastAsia="Arial" w:cs="Arial"/>
          <w:sz w:val="24"/>
          <w:szCs w:val="24"/>
        </w:rPr>
        <w:t xml:space="preserve">día(s) del mes de </w:t>
      </w:r>
      <w:r>
        <w:rPr>
          <w:rFonts w:eastAsia="Arial" w:cs="Arial"/>
          <w:color w:val="4F81BD"/>
          <w:sz w:val="20"/>
          <w:u w:val="single"/>
        </w:rPr>
        <w:t>Escriba el nombre del mes</w:t>
      </w:r>
      <w:r>
        <w:rPr>
          <w:rFonts w:eastAsia="Arial" w:cs="Arial"/>
          <w:sz w:val="24"/>
          <w:szCs w:val="24"/>
        </w:rPr>
        <w:t xml:space="preserve"> de </w:t>
      </w:r>
      <w:r>
        <w:rPr>
          <w:rFonts w:eastAsia="Arial" w:cs="Arial"/>
          <w:color w:val="4F81BD"/>
          <w:sz w:val="20"/>
          <w:u w:val="single"/>
        </w:rPr>
        <w:t>Escriba el número del año de expedición del documento.</w:t>
      </w:r>
      <w:r>
        <w:rPr>
          <w:rFonts w:eastAsia="Arial" w:cs="Arial"/>
          <w:sz w:val="24"/>
          <w:szCs w:val="24"/>
        </w:rPr>
        <w:t xml:space="preserve"> 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4F81BD"/>
          <w:sz w:val="18"/>
          <w:szCs w:val="18"/>
          <w:u w:val="single"/>
        </w:rPr>
      </w:pPr>
      <w:r>
        <w:rPr>
          <w:rFonts w:eastAsia="Arial" w:cs="Arial"/>
          <w:sz w:val="24"/>
          <w:szCs w:val="24"/>
        </w:rPr>
        <w:t xml:space="preserve">Firma: </w:t>
      </w:r>
      <w:r>
        <w:rPr>
          <w:rFonts w:eastAsia="Arial" w:cs="Arial"/>
          <w:color w:val="4F81BD"/>
          <w:sz w:val="18"/>
          <w:szCs w:val="18"/>
          <w:u w:val="single"/>
        </w:rPr>
        <w:t xml:space="preserve">Incluya la firma del </w:t>
      </w:r>
      <w:r>
        <w:rPr>
          <w:rFonts w:eastAsia="Arial" w:cs="Arial"/>
          <w:color w:val="4F81BD"/>
          <w:sz w:val="18"/>
          <w:szCs w:val="18"/>
          <w:highlight w:val="white"/>
          <w:u w:val="single"/>
        </w:rPr>
        <w:t>Representante Legal de la Empresa / Unión Temporal/Consorcio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Nombre: </w:t>
      </w:r>
      <w:r>
        <w:rPr>
          <w:rFonts w:eastAsia="Arial" w:cs="Arial"/>
          <w:color w:val="4F81BD"/>
          <w:sz w:val="20"/>
          <w:u w:val="single"/>
        </w:rPr>
        <w:t>Escriba el nombre del</w:t>
      </w:r>
      <w:r>
        <w:rPr>
          <w:rFonts w:eastAsia="Arial" w:cs="Arial"/>
          <w:color w:val="4F81BD"/>
          <w:sz w:val="20"/>
          <w:highlight w:val="white"/>
          <w:u w:val="single"/>
        </w:rPr>
        <w:t xml:space="preserve"> Representante Legal de la Empresa / Unión Temporal/Consorcio</w:t>
      </w:r>
      <w:r>
        <w:rPr>
          <w:rFonts w:eastAsia="Arial" w:cs="Arial"/>
          <w:color w:val="4F81BD"/>
          <w:sz w:val="20"/>
        </w:rPr>
        <w:t xml:space="preserve"> </w:t>
      </w:r>
    </w:p>
    <w:p w:rsidR="00D255D9" w:rsidRDefault="00D255D9" w:rsidP="00D255D9">
      <w:pPr>
        <w:ind w:right="113"/>
        <w:rPr>
          <w:rFonts w:eastAsia="Arial" w:cs="Arial"/>
          <w:sz w:val="24"/>
          <w:szCs w:val="24"/>
          <w:highlight w:val="white"/>
        </w:rPr>
      </w:pPr>
      <w:r>
        <w:rPr>
          <w:rFonts w:eastAsia="Arial" w:cs="Arial"/>
          <w:sz w:val="24"/>
          <w:szCs w:val="24"/>
          <w:highlight w:val="white"/>
        </w:rPr>
        <w:t>Cédula: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color w:val="4F81BD"/>
          <w:sz w:val="20"/>
          <w:u w:val="single"/>
        </w:rPr>
        <w:t>Escriba el número de cédula del</w:t>
      </w:r>
      <w:r>
        <w:rPr>
          <w:rFonts w:eastAsia="Arial" w:cs="Arial"/>
          <w:color w:val="4F81BD"/>
          <w:sz w:val="20"/>
          <w:highlight w:val="white"/>
          <w:u w:val="single"/>
        </w:rPr>
        <w:t xml:space="preserve"> Representante Legal de la Empresa / Unión Temporal/Consorcio</w:t>
      </w:r>
      <w:r>
        <w:rPr>
          <w:rFonts w:eastAsia="Arial" w:cs="Arial"/>
          <w:color w:val="4F81BD"/>
          <w:sz w:val="20"/>
        </w:rPr>
        <w:t xml:space="preserve"> 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  <w:highlight w:val="white"/>
        </w:rPr>
        <w:t xml:space="preserve">Representante Legal de </w:t>
      </w:r>
      <w:r>
        <w:rPr>
          <w:rFonts w:eastAsia="Arial" w:cs="Arial"/>
          <w:color w:val="4F81BD"/>
          <w:sz w:val="20"/>
          <w:highlight w:val="white"/>
          <w:u w:val="single"/>
        </w:rPr>
        <w:t>Escriba el nombre de la Empresa/Unión Temporal/Consorcio</w:t>
      </w: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77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</w:rPr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ind w:right="113"/>
      </w:pPr>
    </w:p>
    <w:p w:rsidR="00D255D9" w:rsidRDefault="00D255D9" w:rsidP="00D255D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1136A4" w:rsidRDefault="001136A4">
      <w:pPr>
        <w:jc w:val="left"/>
        <w:sectPr w:rsidR="001136A4" w:rsidSect="00715636">
          <w:headerReference w:type="default" r:id="rId8"/>
          <w:footerReference w:type="default" r:id="rId9"/>
          <w:headerReference w:type="first" r:id="rId10"/>
          <w:pgSz w:w="12242" w:h="15842" w:code="1"/>
          <w:pgMar w:top="720" w:right="851" w:bottom="720" w:left="1134" w:header="737" w:footer="680" w:gutter="0"/>
          <w:pgNumType w:start="1"/>
          <w:cols w:space="720"/>
          <w:docGrid w:linePitch="299"/>
        </w:sectPr>
      </w:pPr>
    </w:p>
    <w:p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:rsidR="00715636" w:rsidRPr="00DD05B2" w:rsidRDefault="00DD05B2" w:rsidP="00DD05B2">
      <w:pPr>
        <w:jc w:val="center"/>
        <w:rPr>
          <w:b/>
          <w:caps/>
          <w:color w:val="1F497D" w:themeColor="text2"/>
          <w:sz w:val="48"/>
        </w:rPr>
      </w:pPr>
      <w:r w:rsidRPr="00DD05B2">
        <w:rPr>
          <w:b/>
          <w:caps/>
          <w:color w:val="1F497D" w:themeColor="text2"/>
          <w:sz w:val="48"/>
        </w:rPr>
        <w:t>FORMATO</w:t>
      </w:r>
    </w:p>
    <w:p w:rsidR="00715636" w:rsidRDefault="00715636" w:rsidP="00D0339F"/>
    <w:p w:rsidR="00DD05B2" w:rsidRPr="00DA7903" w:rsidRDefault="003D3F70" w:rsidP="00DD05B2">
      <w:pPr>
        <w:pStyle w:val="Textoindependiente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color w:val="CC00CC"/>
          <w:sz w:val="48"/>
          <w:szCs w:val="48"/>
        </w:rPr>
        <w:t xml:space="preserve">CARTA DE INDEMNIDAD </w:t>
      </w:r>
    </w:p>
    <w:p w:rsidR="00DD05B2" w:rsidRDefault="00DD05B2" w:rsidP="00DD05B2">
      <w:pPr>
        <w:pStyle w:val="Textoindependiente"/>
        <w:rPr>
          <w:rFonts w:ascii="Arial" w:hAnsi="Arial" w:cs="Arial"/>
          <w:b/>
        </w:rPr>
      </w:pPr>
    </w:p>
    <w:p w:rsidR="00F90163" w:rsidRPr="009951B2" w:rsidRDefault="00F90163" w:rsidP="00DD05B2">
      <w:pPr>
        <w:pStyle w:val="Textoindependiente"/>
        <w:rPr>
          <w:rFonts w:ascii="Arial" w:hAnsi="Arial" w:cs="Arial"/>
          <w:b/>
        </w:rPr>
      </w:pPr>
    </w:p>
    <w:p w:rsidR="00DD05B2" w:rsidRPr="00640EFB" w:rsidRDefault="00DD05B2" w:rsidP="00DD05B2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EFB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tbl>
      <w:tblPr>
        <w:tblW w:w="10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316"/>
        <w:gridCol w:w="7013"/>
        <w:gridCol w:w="982"/>
      </w:tblGrid>
      <w:tr w:rsidR="00DD05B2" w:rsidRPr="000A25DB" w:rsidTr="00C21AAC">
        <w:trPr>
          <w:trHeight w:val="67"/>
          <w:tblHeader/>
          <w:jc w:val="center"/>
        </w:trPr>
        <w:tc>
          <w:tcPr>
            <w:tcW w:w="859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316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7013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Descripción Modificación</w:t>
            </w:r>
          </w:p>
        </w:tc>
        <w:tc>
          <w:tcPr>
            <w:tcW w:w="982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 xml:space="preserve">Folios </w:t>
            </w:r>
          </w:p>
        </w:tc>
      </w:tr>
      <w:tr w:rsidR="00DD05B2" w:rsidRPr="000A25DB" w:rsidTr="00C21AAC">
        <w:trPr>
          <w:cantSplit/>
          <w:trHeight w:val="148"/>
          <w:jc w:val="center"/>
        </w:trPr>
        <w:tc>
          <w:tcPr>
            <w:tcW w:w="859" w:type="dxa"/>
          </w:tcPr>
          <w:p w:rsidR="00DD05B2" w:rsidRDefault="003D3F70" w:rsidP="00C7098E">
            <w:pPr>
              <w:spacing w:beforeAutospacing="1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D05B2" w:rsidRDefault="003D3F70" w:rsidP="00C70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2022-08-30</w:t>
            </w:r>
          </w:p>
        </w:tc>
        <w:tc>
          <w:tcPr>
            <w:tcW w:w="7013" w:type="dxa"/>
          </w:tcPr>
          <w:p w:rsidR="00DD05B2" w:rsidRDefault="003D3F70" w:rsidP="005A6F02">
            <w:pPr>
              <w:ind w:left="7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Versión Inicial del Documento </w:t>
            </w:r>
          </w:p>
          <w:p w:rsidR="00DD05B2" w:rsidRDefault="00DD05B2" w:rsidP="005A6F02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  <w:p w:rsidR="00DD05B2" w:rsidRDefault="00DD05B2" w:rsidP="005A6F02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DD05B2" w:rsidRPr="00C7098E" w:rsidRDefault="00D255D9" w:rsidP="005A6F02">
            <w:pPr>
              <w:spacing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DD05B2" w:rsidRPr="00453429" w:rsidRDefault="00DD05B2" w:rsidP="00DD05B2">
      <w:pPr>
        <w:spacing w:line="276" w:lineRule="auto"/>
        <w:jc w:val="left"/>
        <w:rPr>
          <w:rFonts w:cs="Arial"/>
          <w:b/>
          <w:color w:val="FF0000"/>
          <w:sz w:val="14"/>
          <w:szCs w:val="18"/>
        </w:rPr>
      </w:pPr>
    </w:p>
    <w:p w:rsidR="00DD05B2" w:rsidRPr="00DA7903" w:rsidRDefault="00DD05B2" w:rsidP="00DD05B2">
      <w:pPr>
        <w:jc w:val="left"/>
        <w:rPr>
          <w:rFonts w:cs="Arial"/>
          <w:b/>
          <w:caps/>
          <w:vanish/>
          <w:color w:val="FF0000"/>
          <w:sz w:val="12"/>
          <w:szCs w:val="18"/>
        </w:rPr>
      </w:pPr>
      <w:bookmarkStart w:id="1" w:name="version"/>
      <w:r w:rsidRPr="00DA7903">
        <w:rPr>
          <w:rFonts w:cs="Arial"/>
          <w:b/>
          <w:caps/>
          <w:vanish/>
          <w:color w:val="FF0000"/>
          <w:sz w:val="12"/>
          <w:szCs w:val="18"/>
        </w:rPr>
        <w:t>{DOC-VER}</w:t>
      </w:r>
      <w:bookmarkEnd w:id="1"/>
    </w:p>
    <w:p w:rsidR="00DD05B2" w:rsidRPr="00DA7903" w:rsidRDefault="00DD05B2" w:rsidP="00DD05B2">
      <w:pPr>
        <w:spacing w:after="200" w:line="276" w:lineRule="auto"/>
        <w:jc w:val="left"/>
        <w:rPr>
          <w:rFonts w:cs="Arial"/>
          <w:caps/>
          <w:vanish/>
          <w:color w:val="FF0000"/>
          <w:sz w:val="12"/>
        </w:rPr>
      </w:pPr>
      <w:bookmarkStart w:id="2" w:name="proceso"/>
      <w:r w:rsidRPr="00DA7903">
        <w:rPr>
          <w:rFonts w:cs="Arial"/>
          <w:b/>
          <w:caps/>
          <w:vanish/>
          <w:color w:val="FF0000"/>
          <w:sz w:val="14"/>
          <w:szCs w:val="18"/>
        </w:rPr>
        <w:t>{DOC-PROCESO}</w:t>
      </w:r>
      <w:bookmarkEnd w:id="2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22"/>
        <w:gridCol w:w="10003"/>
        <w:gridCol w:w="122"/>
      </w:tblGrid>
      <w:tr w:rsidR="00DD05B2" w:rsidTr="00C21AAC">
        <w:trPr>
          <w:trHeight w:val="570"/>
        </w:trPr>
        <w:tc>
          <w:tcPr>
            <w:tcW w:w="5000" w:type="pct"/>
            <w:gridSpan w:val="3"/>
            <w:shd w:val="clear" w:color="auto" w:fill="808080" w:themeFill="background1" w:themeFillShade="80"/>
            <w:tcMar>
              <w:left w:w="50" w:type="dxa"/>
            </w:tcMar>
            <w:vAlign w:val="bottom"/>
          </w:tcPr>
          <w:p w:rsidR="00DD05B2" w:rsidRDefault="00DD05B2" w:rsidP="005834CC">
            <w:pPr>
              <w:keepNext/>
              <w:spacing w:after="200" w:line="276" w:lineRule="auto"/>
              <w:jc w:val="left"/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El documento original ha sido aprobado mediante el SID (Sistema Información Documentada del IDU). La autenticidad puede ser verificada a través del código</w:t>
            </w:r>
          </w:p>
        </w:tc>
      </w:tr>
      <w:tr w:rsidR="00DD05B2" w:rsidTr="00E72D97">
        <w:trPr>
          <w:trHeight w:val="1088"/>
        </w:trPr>
        <w:tc>
          <w:tcPr>
            <w:tcW w:w="2060" w:type="pct"/>
            <w:tcBorders>
              <w:bottom w:val="nil"/>
            </w:tcBorders>
            <w:shd w:val="clear" w:color="auto" w:fill="auto"/>
            <w:vAlign w:val="bottom"/>
          </w:tcPr>
          <w:p w:rsidR="00DD05B2" w:rsidRPr="007E2FC3" w:rsidRDefault="00DD05B2" w:rsidP="005834CC">
            <w:pPr>
              <w:keepNext/>
              <w:spacing w:after="200"/>
            </w:pPr>
          </w:p>
        </w:tc>
        <w:tc>
          <w:tcPr>
            <w:tcW w:w="1272" w:type="pct"/>
            <w:tcBorders>
              <w:bottom w:val="nil"/>
            </w:tcBorders>
            <w:shd w:val="clear" w:color="auto" w:fill="auto"/>
            <w:vAlign w:val="bottom"/>
          </w:tcPr>
          <w:p w:rsidR="00DD05B2" w:rsidRDefault="003D3F70" w:rsidP="005834CC">
            <w:pPr>
              <w:keepNext/>
              <w:spacing w:after="20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bookmarkStart w:id="3" w:name="_GoBack"/>
            <w:r>
              <w:rPr>
                <w:b/>
                <w:noProof/>
                <w:lang w:val="es-CO" w:eastAsia="es-CO"/>
              </w:rPr>
              <w:drawing>
                <wp:inline distT="0" distB="0" distL="0" distR="0">
                  <wp:extent cx="1162050" cy="1162050"/>
                  <wp:effectExtent l="0" t="0" r="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1668" w:type="pct"/>
            <w:tcBorders>
              <w:bottom w:val="nil"/>
            </w:tcBorders>
            <w:shd w:val="clear" w:color="auto" w:fill="auto"/>
            <w:vAlign w:val="bottom"/>
          </w:tcPr>
          <w:p w:rsidR="00DD05B2" w:rsidRDefault="00DD05B2" w:rsidP="005834CC">
            <w:pPr>
              <w:keepNext/>
              <w:spacing w:after="2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72D97" w:rsidTr="00E72D97">
        <w:trPr>
          <w:trHeight w:val="83"/>
        </w:trPr>
        <w:tc>
          <w:tcPr>
            <w:tcW w:w="2060" w:type="pct"/>
            <w:tcBorders>
              <w:top w:val="nil"/>
            </w:tcBorders>
            <w:shd w:val="clear" w:color="auto" w:fill="auto"/>
            <w:vAlign w:val="bottom"/>
          </w:tcPr>
          <w:p w:rsidR="00E72D97" w:rsidRPr="007E2FC3" w:rsidRDefault="00E72D97" w:rsidP="005834CC">
            <w:pPr>
              <w:keepNext/>
            </w:pPr>
          </w:p>
        </w:tc>
        <w:tc>
          <w:tcPr>
            <w:tcW w:w="1272" w:type="pct"/>
            <w:tcBorders>
              <w:top w:val="nil"/>
            </w:tcBorders>
            <w:shd w:val="clear" w:color="auto" w:fill="auto"/>
            <w:vAlign w:val="bottom"/>
          </w:tcPr>
          <w:p w:rsidR="00E72D97" w:rsidRPr="00E72D97" w:rsidRDefault="00E72D97" w:rsidP="005834CC">
            <w:pPr>
              <w:keepNext/>
              <w:jc w:val="left"/>
              <w:rPr>
                <w:b/>
                <w:sz w:val="10"/>
              </w:rPr>
            </w:pPr>
          </w:p>
        </w:tc>
        <w:tc>
          <w:tcPr>
            <w:tcW w:w="1668" w:type="pct"/>
            <w:tcBorders>
              <w:top w:val="nil"/>
            </w:tcBorders>
            <w:shd w:val="clear" w:color="auto" w:fill="auto"/>
            <w:vAlign w:val="bottom"/>
          </w:tcPr>
          <w:p w:rsidR="00E72D97" w:rsidRDefault="00E72D97" w:rsidP="005834CC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DD05B2" w:rsidRPr="00B14F81" w:rsidRDefault="00DD05B2" w:rsidP="00DD05B2">
      <w:pPr>
        <w:spacing w:line="276" w:lineRule="auto"/>
        <w:jc w:val="left"/>
        <w:rPr>
          <w:rFonts w:cs="Arial"/>
          <w:sz w:val="4"/>
        </w:rPr>
      </w:pPr>
    </w:p>
    <w:tbl>
      <w:tblPr>
        <w:tblStyle w:val="Tablaconcuadrcula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ook w:val="04A0" w:firstRow="1" w:lastRow="0" w:firstColumn="1" w:lastColumn="0" w:noHBand="0" w:noVBand="1"/>
      </w:tblPr>
      <w:tblGrid>
        <w:gridCol w:w="1988"/>
        <w:gridCol w:w="8259"/>
      </w:tblGrid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Participaron en la elaboración</w:t>
            </w:r>
            <w:r w:rsidRPr="00E0709B">
              <w:rPr>
                <w:rFonts w:ascii="Segoe UI Black" w:hAnsi="Segoe UI Black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030" w:type="pct"/>
            <w:vAlign w:val="center"/>
          </w:tcPr>
          <w:p w:rsidR="00DD05B2" w:rsidRPr="004E1130" w:rsidRDefault="003D3F70" w:rsidP="005A6F0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Diana Carolina Tafur Vallejo, OGA / Jose Wilmar Giraldo Briceno, OGA / Nestor Fabian Gomez Carvajal, OAP / 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Validado por</w:t>
            </w:r>
          </w:p>
        </w:tc>
        <w:tc>
          <w:tcPr>
            <w:tcW w:w="4030" w:type="pct"/>
          </w:tcPr>
          <w:p w:rsidR="00DD05B2" w:rsidRPr="004E1130" w:rsidRDefault="003D3F70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Sandra Milena Del Pilar Rueda Ochoa, OAP Validado el 2022-08-25
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Revisado por</w:t>
            </w:r>
          </w:p>
        </w:tc>
        <w:tc>
          <w:tcPr>
            <w:tcW w:w="4030" w:type="pct"/>
          </w:tcPr>
          <w:p w:rsidR="00DD05B2" w:rsidRPr="004E1130" w:rsidRDefault="003D3F70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OGA Revisado el 2022-08-30
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Aprobado por</w:t>
            </w:r>
          </w:p>
        </w:tc>
        <w:tc>
          <w:tcPr>
            <w:tcW w:w="4030" w:type="pct"/>
          </w:tcPr>
          <w:p w:rsidR="00DD05B2" w:rsidRPr="004E1130" w:rsidRDefault="003D3F70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OGA Aprobado el 2022-08-30
</w:t>
            </w:r>
          </w:p>
        </w:tc>
      </w:tr>
    </w:tbl>
    <w:p w:rsidR="00DD05B2" w:rsidRDefault="00DD05B2" w:rsidP="00DD05B2">
      <w:pPr>
        <w:jc w:val="center"/>
        <w:rPr>
          <w:rFonts w:cs="Arial"/>
          <w:szCs w:val="22"/>
        </w:rPr>
      </w:pPr>
      <w:r w:rsidRPr="00F56DC1">
        <w:rPr>
          <w:rFonts w:cs="Arial"/>
          <w:sz w:val="18"/>
          <w:szCs w:val="18"/>
          <w:vertAlign w:val="superscript"/>
        </w:rPr>
        <w:t>1</w:t>
      </w:r>
      <w:r w:rsidRPr="007D4C91">
        <w:rPr>
          <w:rFonts w:cs="Arial"/>
          <w:sz w:val="18"/>
          <w:szCs w:val="18"/>
        </w:rPr>
        <w:t>El alcance de participación en la elaboración de este documento</w:t>
      </w:r>
      <w:r>
        <w:rPr>
          <w:rFonts w:cs="Arial"/>
          <w:sz w:val="18"/>
          <w:szCs w:val="18"/>
        </w:rPr>
        <w:t xml:space="preserve"> c</w:t>
      </w:r>
      <w:r w:rsidRPr="007D4C91">
        <w:rPr>
          <w:rFonts w:cs="Arial"/>
          <w:sz w:val="18"/>
          <w:szCs w:val="18"/>
        </w:rPr>
        <w:t>orresponde a las fun</w:t>
      </w:r>
      <w:r>
        <w:rPr>
          <w:rFonts w:cs="Arial"/>
          <w:sz w:val="18"/>
          <w:szCs w:val="18"/>
        </w:rPr>
        <w:t>ciones del área que representan</w:t>
      </w:r>
    </w:p>
    <w:p w:rsidR="00E35AB8" w:rsidRDefault="00E35AB8" w:rsidP="000D641B">
      <w:pPr>
        <w:pStyle w:val="Textoindependiente"/>
        <w:rPr>
          <w:rFonts w:ascii="Arial" w:hAnsi="Arial" w:cs="Arial"/>
          <w:b/>
        </w:rPr>
      </w:pPr>
    </w:p>
    <w:p w:rsidR="00E35AB8" w:rsidRDefault="00E35AB8" w:rsidP="000D641B">
      <w:pPr>
        <w:pStyle w:val="Textoindependiente"/>
        <w:rPr>
          <w:rFonts w:ascii="Arial" w:hAnsi="Arial" w:cs="Arial"/>
          <w:b/>
        </w:rPr>
      </w:pPr>
    </w:p>
    <w:sectPr w:rsidR="00E35AB8" w:rsidSect="00E35AB8">
      <w:footerReference w:type="default" r:id="rId12"/>
      <w:pgSz w:w="12242" w:h="15842" w:code="1"/>
      <w:pgMar w:top="720" w:right="851" w:bottom="720" w:left="1134" w:header="73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E5" w:rsidRDefault="00B644E5">
      <w:r>
        <w:separator/>
      </w:r>
    </w:p>
  </w:endnote>
  <w:endnote w:type="continuationSeparator" w:id="0">
    <w:p w:rsidR="00B644E5" w:rsidRDefault="00B6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990"/>
      <w:gridCol w:w="4522"/>
    </w:tblGrid>
    <w:tr w:rsidR="00B2276D" w:rsidTr="00395691">
      <w:trPr>
        <w:trHeight w:val="290"/>
      </w:trPr>
      <w:tc>
        <w:tcPr>
          <w:tcW w:w="2694" w:type="dxa"/>
        </w:tcPr>
        <w:p w:rsidR="00B2276D" w:rsidRPr="006C6E02" w:rsidRDefault="00B2276D" w:rsidP="00B2276D">
          <w:pPr>
            <w:jc w:val="left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>F</w:t>
          </w:r>
          <w:r>
            <w:rPr>
              <w:rFonts w:ascii="Segoe UI Black" w:hAnsi="Segoe UI Black" w:cs="Arial"/>
              <w:sz w:val="16"/>
              <w:szCs w:val="18"/>
            </w:rPr>
            <w:t>ormato: FO-AC-08 Versión: 4</w:t>
          </w:r>
        </w:p>
      </w:tc>
      <w:tc>
        <w:tcPr>
          <w:tcW w:w="2990" w:type="dxa"/>
        </w:tcPr>
        <w:p w:rsidR="00B2276D" w:rsidRPr="006C6E02" w:rsidRDefault="00B2276D" w:rsidP="00B2276D">
          <w:pPr>
            <w:jc w:val="center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 xml:space="preserve">Página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PAGE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3D3F70">
            <w:rPr>
              <w:rFonts w:ascii="Segoe UI Black" w:hAnsi="Segoe UI Black" w:cs="Arial"/>
              <w:noProof/>
              <w:sz w:val="16"/>
              <w:szCs w:val="18"/>
            </w:rPr>
            <w:t>4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  <w:r w:rsidRPr="006C6E02">
            <w:rPr>
              <w:rFonts w:ascii="Segoe UI Black" w:hAnsi="Segoe UI Black" w:cs="Arial"/>
              <w:sz w:val="16"/>
              <w:szCs w:val="18"/>
            </w:rPr>
            <w:t xml:space="preserve"> de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NUMPAGES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3D3F70">
            <w:rPr>
              <w:rFonts w:ascii="Segoe UI Black" w:hAnsi="Segoe UI Black" w:cs="Arial"/>
              <w:noProof/>
              <w:sz w:val="16"/>
              <w:szCs w:val="18"/>
            </w:rPr>
            <w:t>4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</w:p>
      </w:tc>
      <w:tc>
        <w:tcPr>
          <w:tcW w:w="4522" w:type="dxa"/>
        </w:tcPr>
        <w:p w:rsidR="00B2276D" w:rsidRDefault="003D3F70" w:rsidP="00B2276D">
          <w:pPr>
            <w:ind w:left="69"/>
            <w:jc w:val="left"/>
            <w:rPr>
              <w:rFonts w:cs="Arial"/>
              <w:sz w:val="18"/>
              <w:szCs w:val="18"/>
            </w:rPr>
          </w:pPr>
          <w:r>
            <w:rPr>
              <w:rFonts w:ascii="Segoe UI Black" w:hAnsi="Segoe UI Black" w:cs="Arial"/>
              <w:sz w:val="16"/>
              <w:szCs w:val="18"/>
            </w:rPr>
            <w:t>Pública</w:t>
          </w:r>
        </w:p>
      </w:tc>
    </w:tr>
  </w:tbl>
  <w:p w:rsidR="00B5491D" w:rsidRPr="00715636" w:rsidRDefault="00B5491D" w:rsidP="00B241C5">
    <w:pPr>
      <w:jc w:val="left"/>
      <w:rPr>
        <w:rFonts w:ascii="Segoe UI Black" w:hAnsi="Segoe UI Black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A4" w:rsidRPr="00715636" w:rsidRDefault="001136A4" w:rsidP="00B241C5">
    <w:pPr>
      <w:jc w:val="left"/>
      <w:rPr>
        <w:rFonts w:ascii="Segoe UI Black" w:hAnsi="Segoe UI Black" w:cs="Arial"/>
        <w:sz w:val="18"/>
        <w:szCs w:val="18"/>
      </w:rPr>
    </w:pPr>
    <w:r w:rsidRPr="00715636">
      <w:rPr>
        <w:rFonts w:ascii="Segoe UI Black" w:hAnsi="Segoe UI Black" w:cs="Arial"/>
        <w:sz w:val="14"/>
        <w:szCs w:val="18"/>
      </w:rPr>
      <w:t xml:space="preserve">Formato: FO-AC-08 Versión: </w:t>
    </w:r>
    <w:r w:rsidR="00B2276D">
      <w:rPr>
        <w:rFonts w:ascii="Segoe UI Black" w:hAnsi="Segoe UI Black" w:cs="Arial"/>
        <w:sz w:val="14"/>
        <w:szCs w:val="18"/>
      </w:rPr>
      <w:t>4</w:t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E5" w:rsidRDefault="00B644E5">
      <w:r>
        <w:separator/>
      </w:r>
    </w:p>
  </w:footnote>
  <w:footnote w:type="continuationSeparator" w:id="0">
    <w:p w:rsidR="00B644E5" w:rsidRDefault="00B6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4F3FB8" w:rsidRPr="00AF64F7" w:rsidTr="00AC0936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4F3FB8" w:rsidRPr="004F3FB8" w:rsidRDefault="004F3FB8" w:rsidP="003B7E26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4F3FB8" w:rsidRPr="00AF64F7" w:rsidRDefault="004F3FB8" w:rsidP="003B7E26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771D3412" wp14:editId="36638330">
                <wp:extent cx="695325" cy="48577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FB8" w:rsidRPr="00AF64F7" w:rsidTr="00AC0936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4F3FB8" w:rsidRPr="001A654C" w:rsidRDefault="003D3F70" w:rsidP="003B7E26">
          <w:pPr>
            <w:pStyle w:val="Encabezado"/>
          </w:pPr>
          <w:r>
            <w:t xml:space="preserve">CARTA DE INDEMNIDAD 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4F3FB8" w:rsidRPr="00326EF8" w:rsidRDefault="004F3FB8" w:rsidP="003B7E26">
          <w:pPr>
            <w:pStyle w:val="Encabezado"/>
            <w:rPr>
              <w:noProof/>
              <w:lang w:val="es-CO" w:eastAsia="es-CO"/>
            </w:rPr>
          </w:pPr>
        </w:p>
      </w:tc>
    </w:tr>
    <w:tr w:rsidR="004F3FB8" w:rsidRPr="00AF64F7" w:rsidTr="00AC0936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4F3FB8" w:rsidRPr="00AF64F7" w:rsidRDefault="004F3FB8" w:rsidP="003B7E26">
          <w:pPr>
            <w:pStyle w:val="Encabezado"/>
          </w:pPr>
        </w:p>
      </w:tc>
    </w:tr>
    <w:tr w:rsidR="004F3FB8" w:rsidRPr="00AF64F7" w:rsidTr="00AC0936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1A654C" w:rsidRDefault="003D3F70" w:rsidP="003B7E26">
          <w:pPr>
            <w:pStyle w:val="Encabezado"/>
          </w:pPr>
          <w:r>
            <w:t>FO-AC-107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4C7D2A" w:rsidRDefault="003D3F70" w:rsidP="003B7E26">
          <w:pPr>
            <w:pStyle w:val="Encabezado"/>
          </w:pPr>
          <w:r>
            <w:t>Prácticas Integrales de Gestión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DD05B2" w:rsidRDefault="003D3F70" w:rsidP="003B7E26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4F3FB8" w:rsidRPr="00AF64F7" w:rsidRDefault="004F3FB8" w:rsidP="003B7E26">
          <w:pPr>
            <w:pStyle w:val="Encabezado"/>
          </w:pPr>
        </w:p>
      </w:tc>
    </w:tr>
  </w:tbl>
  <w:p w:rsidR="00B5491D" w:rsidRPr="00FE7653" w:rsidRDefault="00B5491D" w:rsidP="003B7E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0E1F6C" w:rsidRPr="00AF64F7" w:rsidTr="009041D4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0E1F6C" w:rsidRPr="004F3FB8" w:rsidRDefault="000E1F6C" w:rsidP="000E1F6C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0E1F6C" w:rsidRPr="00AF64F7" w:rsidRDefault="000E1F6C" w:rsidP="000E1F6C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660C015C" wp14:editId="759D23EC">
                <wp:extent cx="695325" cy="485775"/>
                <wp:effectExtent l="0" t="0" r="9525" b="952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1F6C" w:rsidRPr="00AF64F7" w:rsidTr="009041D4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0E1F6C" w:rsidRPr="001A654C" w:rsidRDefault="003D3F70" w:rsidP="000E1F6C">
          <w:pPr>
            <w:pStyle w:val="Encabezado"/>
          </w:pPr>
          <w:r>
            <w:t xml:space="preserve">CARTA DE INDEMNIDAD 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0E1F6C" w:rsidRPr="00326EF8" w:rsidRDefault="000E1F6C" w:rsidP="000E1F6C">
          <w:pPr>
            <w:pStyle w:val="Encabezado"/>
            <w:rPr>
              <w:noProof/>
              <w:lang w:val="es-CO" w:eastAsia="es-CO"/>
            </w:rPr>
          </w:pPr>
        </w:p>
      </w:tc>
    </w:tr>
    <w:tr w:rsidR="000E1F6C" w:rsidRPr="00AF64F7" w:rsidTr="009041D4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0E1F6C" w:rsidRPr="00AF64F7" w:rsidRDefault="000E1F6C" w:rsidP="000E1F6C">
          <w:pPr>
            <w:pStyle w:val="Encabezado"/>
          </w:pPr>
        </w:p>
      </w:tc>
    </w:tr>
    <w:tr w:rsidR="000E1F6C" w:rsidRPr="00AF64F7" w:rsidTr="009041D4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1A654C" w:rsidRDefault="003D3F70" w:rsidP="000E1F6C">
          <w:pPr>
            <w:pStyle w:val="Encabezado"/>
          </w:pPr>
          <w:r>
            <w:t>FO-AC-107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4C7D2A" w:rsidRDefault="003D3F70" w:rsidP="000E1F6C">
          <w:pPr>
            <w:pStyle w:val="Encabezado"/>
          </w:pPr>
          <w:r>
            <w:t>Prácticas Integrales de Gestión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DD05B2" w:rsidRDefault="003D3F70" w:rsidP="000E1F6C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0E1F6C" w:rsidRPr="00AF64F7" w:rsidRDefault="000E1F6C" w:rsidP="000E1F6C">
          <w:pPr>
            <w:pStyle w:val="Encabezado"/>
          </w:pPr>
        </w:p>
      </w:tc>
    </w:tr>
  </w:tbl>
  <w:p w:rsidR="000E1F6C" w:rsidRDefault="000E1F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 w15:restartNumberingAfterBreak="0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4B6F"/>
    <w:multiLevelType w:val="multilevel"/>
    <w:tmpl w:val="56A43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433F5"/>
    <w:multiLevelType w:val="multilevel"/>
    <w:tmpl w:val="130AEC5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6"/>
    <w:rsid w:val="0000654B"/>
    <w:rsid w:val="00010A2B"/>
    <w:rsid w:val="000160E6"/>
    <w:rsid w:val="0001652A"/>
    <w:rsid w:val="0004188D"/>
    <w:rsid w:val="00047C23"/>
    <w:rsid w:val="0005625E"/>
    <w:rsid w:val="00062506"/>
    <w:rsid w:val="000627EE"/>
    <w:rsid w:val="0006288C"/>
    <w:rsid w:val="00064BBA"/>
    <w:rsid w:val="00074AE9"/>
    <w:rsid w:val="00081287"/>
    <w:rsid w:val="00090289"/>
    <w:rsid w:val="000A01F1"/>
    <w:rsid w:val="000B0AB1"/>
    <w:rsid w:val="000B420D"/>
    <w:rsid w:val="000D4FDC"/>
    <w:rsid w:val="000D641B"/>
    <w:rsid w:val="000E1F6C"/>
    <w:rsid w:val="000E2E8A"/>
    <w:rsid w:val="000E3243"/>
    <w:rsid w:val="000F2BD2"/>
    <w:rsid w:val="00102835"/>
    <w:rsid w:val="00103923"/>
    <w:rsid w:val="00106315"/>
    <w:rsid w:val="001136A4"/>
    <w:rsid w:val="001138B6"/>
    <w:rsid w:val="00117B41"/>
    <w:rsid w:val="0012696C"/>
    <w:rsid w:val="00127B8A"/>
    <w:rsid w:val="00131D96"/>
    <w:rsid w:val="0013286F"/>
    <w:rsid w:val="00133C45"/>
    <w:rsid w:val="00136AC8"/>
    <w:rsid w:val="00140CBC"/>
    <w:rsid w:val="00141631"/>
    <w:rsid w:val="00142177"/>
    <w:rsid w:val="0014490B"/>
    <w:rsid w:val="00147624"/>
    <w:rsid w:val="00164119"/>
    <w:rsid w:val="001666E9"/>
    <w:rsid w:val="001725D4"/>
    <w:rsid w:val="00177E98"/>
    <w:rsid w:val="00180822"/>
    <w:rsid w:val="001810EA"/>
    <w:rsid w:val="00181E7C"/>
    <w:rsid w:val="00196351"/>
    <w:rsid w:val="001A327A"/>
    <w:rsid w:val="001A654C"/>
    <w:rsid w:val="001A75E1"/>
    <w:rsid w:val="001B2AFE"/>
    <w:rsid w:val="001C0BFF"/>
    <w:rsid w:val="001C1AA9"/>
    <w:rsid w:val="001C39C2"/>
    <w:rsid w:val="001D314A"/>
    <w:rsid w:val="001D583F"/>
    <w:rsid w:val="001E2D8F"/>
    <w:rsid w:val="001E393D"/>
    <w:rsid w:val="001E58C7"/>
    <w:rsid w:val="001E60E9"/>
    <w:rsid w:val="001E67BC"/>
    <w:rsid w:val="001E700F"/>
    <w:rsid w:val="001F1988"/>
    <w:rsid w:val="001F39F3"/>
    <w:rsid w:val="001F4010"/>
    <w:rsid w:val="001F59B0"/>
    <w:rsid w:val="0020748F"/>
    <w:rsid w:val="002204E1"/>
    <w:rsid w:val="002228A2"/>
    <w:rsid w:val="002513E1"/>
    <w:rsid w:val="00251CDB"/>
    <w:rsid w:val="0026108D"/>
    <w:rsid w:val="002717B6"/>
    <w:rsid w:val="00276753"/>
    <w:rsid w:val="00282A55"/>
    <w:rsid w:val="002853FA"/>
    <w:rsid w:val="00295F56"/>
    <w:rsid w:val="002A6422"/>
    <w:rsid w:val="002C169D"/>
    <w:rsid w:val="002D56F8"/>
    <w:rsid w:val="002D7496"/>
    <w:rsid w:val="002E6882"/>
    <w:rsid w:val="002F5209"/>
    <w:rsid w:val="003011DE"/>
    <w:rsid w:val="00303898"/>
    <w:rsid w:val="00304214"/>
    <w:rsid w:val="00321A0A"/>
    <w:rsid w:val="003221AE"/>
    <w:rsid w:val="0033332E"/>
    <w:rsid w:val="00334F64"/>
    <w:rsid w:val="00345335"/>
    <w:rsid w:val="00347EC8"/>
    <w:rsid w:val="003504AA"/>
    <w:rsid w:val="003676F5"/>
    <w:rsid w:val="00372B4F"/>
    <w:rsid w:val="003749C9"/>
    <w:rsid w:val="00381A71"/>
    <w:rsid w:val="00394740"/>
    <w:rsid w:val="00395691"/>
    <w:rsid w:val="003972E3"/>
    <w:rsid w:val="003A7F43"/>
    <w:rsid w:val="003B042E"/>
    <w:rsid w:val="003B24A7"/>
    <w:rsid w:val="003B44B3"/>
    <w:rsid w:val="003B7E26"/>
    <w:rsid w:val="003C1DB2"/>
    <w:rsid w:val="003C22C1"/>
    <w:rsid w:val="003C64B2"/>
    <w:rsid w:val="003D3F70"/>
    <w:rsid w:val="003D74FE"/>
    <w:rsid w:val="003D78E7"/>
    <w:rsid w:val="003E54DF"/>
    <w:rsid w:val="003F4374"/>
    <w:rsid w:val="004063D7"/>
    <w:rsid w:val="00411DD9"/>
    <w:rsid w:val="00412808"/>
    <w:rsid w:val="00413D49"/>
    <w:rsid w:val="00417DC9"/>
    <w:rsid w:val="004260EC"/>
    <w:rsid w:val="00430A19"/>
    <w:rsid w:val="00434886"/>
    <w:rsid w:val="00434FC6"/>
    <w:rsid w:val="00436F76"/>
    <w:rsid w:val="00447DA7"/>
    <w:rsid w:val="00450A8E"/>
    <w:rsid w:val="00453429"/>
    <w:rsid w:val="0045704C"/>
    <w:rsid w:val="004729A6"/>
    <w:rsid w:val="00472E29"/>
    <w:rsid w:val="00474144"/>
    <w:rsid w:val="00476EA7"/>
    <w:rsid w:val="00477222"/>
    <w:rsid w:val="004A43C6"/>
    <w:rsid w:val="004B1BBC"/>
    <w:rsid w:val="004B533D"/>
    <w:rsid w:val="004B6246"/>
    <w:rsid w:val="004C0AB7"/>
    <w:rsid w:val="004C0AE6"/>
    <w:rsid w:val="004C7D2A"/>
    <w:rsid w:val="004E2CF0"/>
    <w:rsid w:val="004F1F4C"/>
    <w:rsid w:val="004F3FB8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252AC"/>
    <w:rsid w:val="00535492"/>
    <w:rsid w:val="00552922"/>
    <w:rsid w:val="00563170"/>
    <w:rsid w:val="00575022"/>
    <w:rsid w:val="005754ED"/>
    <w:rsid w:val="00577C1A"/>
    <w:rsid w:val="005807FC"/>
    <w:rsid w:val="00582DB5"/>
    <w:rsid w:val="005834CC"/>
    <w:rsid w:val="005923B2"/>
    <w:rsid w:val="00597B16"/>
    <w:rsid w:val="005A3562"/>
    <w:rsid w:val="005A4168"/>
    <w:rsid w:val="005B1DD8"/>
    <w:rsid w:val="005B4E35"/>
    <w:rsid w:val="005C1472"/>
    <w:rsid w:val="005C46A2"/>
    <w:rsid w:val="005C51DE"/>
    <w:rsid w:val="005D0833"/>
    <w:rsid w:val="005D4F76"/>
    <w:rsid w:val="005D6D5F"/>
    <w:rsid w:val="005E0346"/>
    <w:rsid w:val="005E1657"/>
    <w:rsid w:val="005F0CBC"/>
    <w:rsid w:val="005F6636"/>
    <w:rsid w:val="00606949"/>
    <w:rsid w:val="00615FDC"/>
    <w:rsid w:val="006314B5"/>
    <w:rsid w:val="00632059"/>
    <w:rsid w:val="006439BF"/>
    <w:rsid w:val="00647A0B"/>
    <w:rsid w:val="00650335"/>
    <w:rsid w:val="00653E2F"/>
    <w:rsid w:val="00655138"/>
    <w:rsid w:val="00662EE9"/>
    <w:rsid w:val="006659A4"/>
    <w:rsid w:val="00676871"/>
    <w:rsid w:val="00682B34"/>
    <w:rsid w:val="00692E98"/>
    <w:rsid w:val="0069601C"/>
    <w:rsid w:val="006A18AC"/>
    <w:rsid w:val="006A4CAD"/>
    <w:rsid w:val="006A59E9"/>
    <w:rsid w:val="006B30A3"/>
    <w:rsid w:val="006B30AA"/>
    <w:rsid w:val="006B4856"/>
    <w:rsid w:val="006D0606"/>
    <w:rsid w:val="006D14D4"/>
    <w:rsid w:val="006D3CB2"/>
    <w:rsid w:val="006E79BD"/>
    <w:rsid w:val="006F71F5"/>
    <w:rsid w:val="00706F7C"/>
    <w:rsid w:val="00713831"/>
    <w:rsid w:val="00715636"/>
    <w:rsid w:val="007235F1"/>
    <w:rsid w:val="00730BD2"/>
    <w:rsid w:val="00737C91"/>
    <w:rsid w:val="00752FE3"/>
    <w:rsid w:val="0075321B"/>
    <w:rsid w:val="007621C2"/>
    <w:rsid w:val="007700EB"/>
    <w:rsid w:val="00770553"/>
    <w:rsid w:val="00772334"/>
    <w:rsid w:val="00773377"/>
    <w:rsid w:val="00780562"/>
    <w:rsid w:val="00786518"/>
    <w:rsid w:val="00791BB2"/>
    <w:rsid w:val="00797FFE"/>
    <w:rsid w:val="007A48D7"/>
    <w:rsid w:val="007B1BA6"/>
    <w:rsid w:val="007B6843"/>
    <w:rsid w:val="007C3E1E"/>
    <w:rsid w:val="007C3FA7"/>
    <w:rsid w:val="007D16CE"/>
    <w:rsid w:val="007D1AB3"/>
    <w:rsid w:val="007D1C6A"/>
    <w:rsid w:val="007D3564"/>
    <w:rsid w:val="007D365D"/>
    <w:rsid w:val="007E062A"/>
    <w:rsid w:val="007E1389"/>
    <w:rsid w:val="007E2E92"/>
    <w:rsid w:val="007E552B"/>
    <w:rsid w:val="007F3068"/>
    <w:rsid w:val="007F369B"/>
    <w:rsid w:val="007F69BF"/>
    <w:rsid w:val="008104CB"/>
    <w:rsid w:val="008105E9"/>
    <w:rsid w:val="00812E31"/>
    <w:rsid w:val="00827AF4"/>
    <w:rsid w:val="008321EE"/>
    <w:rsid w:val="0083395A"/>
    <w:rsid w:val="00835B48"/>
    <w:rsid w:val="00842752"/>
    <w:rsid w:val="00844F44"/>
    <w:rsid w:val="008474D1"/>
    <w:rsid w:val="0085188F"/>
    <w:rsid w:val="00856AD0"/>
    <w:rsid w:val="008628B7"/>
    <w:rsid w:val="00864BB0"/>
    <w:rsid w:val="00867163"/>
    <w:rsid w:val="0087786E"/>
    <w:rsid w:val="00877A52"/>
    <w:rsid w:val="00884056"/>
    <w:rsid w:val="008853AD"/>
    <w:rsid w:val="00894AD6"/>
    <w:rsid w:val="00894E0E"/>
    <w:rsid w:val="008A1081"/>
    <w:rsid w:val="008A1F9A"/>
    <w:rsid w:val="008A518A"/>
    <w:rsid w:val="008C0282"/>
    <w:rsid w:val="008D6250"/>
    <w:rsid w:val="008E4D85"/>
    <w:rsid w:val="008E516F"/>
    <w:rsid w:val="008E5AA6"/>
    <w:rsid w:val="008F36D3"/>
    <w:rsid w:val="009007D8"/>
    <w:rsid w:val="009058D0"/>
    <w:rsid w:val="00917F9A"/>
    <w:rsid w:val="00920743"/>
    <w:rsid w:val="009255FC"/>
    <w:rsid w:val="009262D1"/>
    <w:rsid w:val="009320C1"/>
    <w:rsid w:val="009447A4"/>
    <w:rsid w:val="00946CE6"/>
    <w:rsid w:val="0094756B"/>
    <w:rsid w:val="00950FCD"/>
    <w:rsid w:val="00951A49"/>
    <w:rsid w:val="00951C53"/>
    <w:rsid w:val="009839ED"/>
    <w:rsid w:val="00983CDC"/>
    <w:rsid w:val="00986FC5"/>
    <w:rsid w:val="00990A6B"/>
    <w:rsid w:val="0099673B"/>
    <w:rsid w:val="00996887"/>
    <w:rsid w:val="009A4FFF"/>
    <w:rsid w:val="009B09A1"/>
    <w:rsid w:val="009B6A88"/>
    <w:rsid w:val="009C1B49"/>
    <w:rsid w:val="009D0BA3"/>
    <w:rsid w:val="009D1B92"/>
    <w:rsid w:val="009D4A42"/>
    <w:rsid w:val="009D5C6C"/>
    <w:rsid w:val="009E40A9"/>
    <w:rsid w:val="00A05799"/>
    <w:rsid w:val="00A103A6"/>
    <w:rsid w:val="00A20419"/>
    <w:rsid w:val="00A233B8"/>
    <w:rsid w:val="00A33E9A"/>
    <w:rsid w:val="00A41D43"/>
    <w:rsid w:val="00A43C7A"/>
    <w:rsid w:val="00A4563D"/>
    <w:rsid w:val="00A514CC"/>
    <w:rsid w:val="00A522B4"/>
    <w:rsid w:val="00A61502"/>
    <w:rsid w:val="00A8136C"/>
    <w:rsid w:val="00A83B2C"/>
    <w:rsid w:val="00AA3437"/>
    <w:rsid w:val="00AA76BB"/>
    <w:rsid w:val="00AC0936"/>
    <w:rsid w:val="00AC138A"/>
    <w:rsid w:val="00AD33DC"/>
    <w:rsid w:val="00AF4BC1"/>
    <w:rsid w:val="00AF4F6C"/>
    <w:rsid w:val="00AF64F7"/>
    <w:rsid w:val="00B00546"/>
    <w:rsid w:val="00B03075"/>
    <w:rsid w:val="00B1199E"/>
    <w:rsid w:val="00B11F28"/>
    <w:rsid w:val="00B124B4"/>
    <w:rsid w:val="00B15AD0"/>
    <w:rsid w:val="00B16EFF"/>
    <w:rsid w:val="00B2276D"/>
    <w:rsid w:val="00B241C5"/>
    <w:rsid w:val="00B32643"/>
    <w:rsid w:val="00B40DC8"/>
    <w:rsid w:val="00B422A5"/>
    <w:rsid w:val="00B5059F"/>
    <w:rsid w:val="00B5491D"/>
    <w:rsid w:val="00B644E5"/>
    <w:rsid w:val="00B64A9F"/>
    <w:rsid w:val="00B73D3A"/>
    <w:rsid w:val="00B84035"/>
    <w:rsid w:val="00B85AB7"/>
    <w:rsid w:val="00B90367"/>
    <w:rsid w:val="00B92EEF"/>
    <w:rsid w:val="00BA160A"/>
    <w:rsid w:val="00BA4D3F"/>
    <w:rsid w:val="00BC4B20"/>
    <w:rsid w:val="00BD40BA"/>
    <w:rsid w:val="00BD40E6"/>
    <w:rsid w:val="00BD673B"/>
    <w:rsid w:val="00BE5770"/>
    <w:rsid w:val="00BE7E48"/>
    <w:rsid w:val="00BF54C4"/>
    <w:rsid w:val="00BF6658"/>
    <w:rsid w:val="00BF7038"/>
    <w:rsid w:val="00BF7188"/>
    <w:rsid w:val="00C00B10"/>
    <w:rsid w:val="00C00B6C"/>
    <w:rsid w:val="00C02AEE"/>
    <w:rsid w:val="00C111B1"/>
    <w:rsid w:val="00C21AAC"/>
    <w:rsid w:val="00C248DA"/>
    <w:rsid w:val="00C2620C"/>
    <w:rsid w:val="00C317C9"/>
    <w:rsid w:val="00C33C16"/>
    <w:rsid w:val="00C40121"/>
    <w:rsid w:val="00C46870"/>
    <w:rsid w:val="00C542CB"/>
    <w:rsid w:val="00C56899"/>
    <w:rsid w:val="00C7098E"/>
    <w:rsid w:val="00C72879"/>
    <w:rsid w:val="00C76676"/>
    <w:rsid w:val="00C7672B"/>
    <w:rsid w:val="00C76E7C"/>
    <w:rsid w:val="00C81666"/>
    <w:rsid w:val="00C91D90"/>
    <w:rsid w:val="00C92357"/>
    <w:rsid w:val="00C93907"/>
    <w:rsid w:val="00C956F6"/>
    <w:rsid w:val="00C97E67"/>
    <w:rsid w:val="00CA7551"/>
    <w:rsid w:val="00CB23A4"/>
    <w:rsid w:val="00CB3693"/>
    <w:rsid w:val="00CC0B52"/>
    <w:rsid w:val="00CC36E3"/>
    <w:rsid w:val="00CC3A77"/>
    <w:rsid w:val="00CC4409"/>
    <w:rsid w:val="00CC5A5D"/>
    <w:rsid w:val="00CC627B"/>
    <w:rsid w:val="00CC6927"/>
    <w:rsid w:val="00CD4228"/>
    <w:rsid w:val="00CE0309"/>
    <w:rsid w:val="00CE2905"/>
    <w:rsid w:val="00CE5D09"/>
    <w:rsid w:val="00CE6705"/>
    <w:rsid w:val="00CF2CBE"/>
    <w:rsid w:val="00D0339F"/>
    <w:rsid w:val="00D04E48"/>
    <w:rsid w:val="00D0559B"/>
    <w:rsid w:val="00D06338"/>
    <w:rsid w:val="00D074EF"/>
    <w:rsid w:val="00D10612"/>
    <w:rsid w:val="00D114CD"/>
    <w:rsid w:val="00D1497A"/>
    <w:rsid w:val="00D150DD"/>
    <w:rsid w:val="00D255D9"/>
    <w:rsid w:val="00D27B19"/>
    <w:rsid w:val="00D32E37"/>
    <w:rsid w:val="00D35C25"/>
    <w:rsid w:val="00D35C9D"/>
    <w:rsid w:val="00D372C6"/>
    <w:rsid w:val="00D41FD8"/>
    <w:rsid w:val="00D430C2"/>
    <w:rsid w:val="00D45974"/>
    <w:rsid w:val="00D4777C"/>
    <w:rsid w:val="00D57870"/>
    <w:rsid w:val="00D6085C"/>
    <w:rsid w:val="00D618D6"/>
    <w:rsid w:val="00D619C7"/>
    <w:rsid w:val="00D61CA9"/>
    <w:rsid w:val="00D650CD"/>
    <w:rsid w:val="00D846BF"/>
    <w:rsid w:val="00D87986"/>
    <w:rsid w:val="00D91F49"/>
    <w:rsid w:val="00D92E35"/>
    <w:rsid w:val="00D97BE7"/>
    <w:rsid w:val="00DA0456"/>
    <w:rsid w:val="00DA74FD"/>
    <w:rsid w:val="00DA7903"/>
    <w:rsid w:val="00DB268C"/>
    <w:rsid w:val="00DB2E66"/>
    <w:rsid w:val="00DB56C1"/>
    <w:rsid w:val="00DC0F6E"/>
    <w:rsid w:val="00DC6733"/>
    <w:rsid w:val="00DD05B2"/>
    <w:rsid w:val="00DF0517"/>
    <w:rsid w:val="00DF0A2F"/>
    <w:rsid w:val="00DF67D5"/>
    <w:rsid w:val="00DF7647"/>
    <w:rsid w:val="00E10429"/>
    <w:rsid w:val="00E20B0C"/>
    <w:rsid w:val="00E2183A"/>
    <w:rsid w:val="00E23994"/>
    <w:rsid w:val="00E25D70"/>
    <w:rsid w:val="00E262DF"/>
    <w:rsid w:val="00E329EE"/>
    <w:rsid w:val="00E33B28"/>
    <w:rsid w:val="00E35AB8"/>
    <w:rsid w:val="00E4145F"/>
    <w:rsid w:val="00E41FCA"/>
    <w:rsid w:val="00E421D2"/>
    <w:rsid w:val="00E56B67"/>
    <w:rsid w:val="00E577F3"/>
    <w:rsid w:val="00E61F13"/>
    <w:rsid w:val="00E657F2"/>
    <w:rsid w:val="00E66468"/>
    <w:rsid w:val="00E70EB2"/>
    <w:rsid w:val="00E72D97"/>
    <w:rsid w:val="00E7554A"/>
    <w:rsid w:val="00E77570"/>
    <w:rsid w:val="00E84935"/>
    <w:rsid w:val="00E92F89"/>
    <w:rsid w:val="00E9432A"/>
    <w:rsid w:val="00EA3C95"/>
    <w:rsid w:val="00EA502F"/>
    <w:rsid w:val="00EB521D"/>
    <w:rsid w:val="00EC2601"/>
    <w:rsid w:val="00EC2FBE"/>
    <w:rsid w:val="00EC4107"/>
    <w:rsid w:val="00EC7530"/>
    <w:rsid w:val="00EE5CF6"/>
    <w:rsid w:val="00EF08AC"/>
    <w:rsid w:val="00EF695A"/>
    <w:rsid w:val="00F03C62"/>
    <w:rsid w:val="00F07303"/>
    <w:rsid w:val="00F15364"/>
    <w:rsid w:val="00F162AA"/>
    <w:rsid w:val="00F305B2"/>
    <w:rsid w:val="00F4002B"/>
    <w:rsid w:val="00F42EA5"/>
    <w:rsid w:val="00F502FD"/>
    <w:rsid w:val="00F50E47"/>
    <w:rsid w:val="00F61F94"/>
    <w:rsid w:val="00F63772"/>
    <w:rsid w:val="00F673AC"/>
    <w:rsid w:val="00F71E1A"/>
    <w:rsid w:val="00F767AF"/>
    <w:rsid w:val="00F84AA2"/>
    <w:rsid w:val="00F86395"/>
    <w:rsid w:val="00F90163"/>
    <w:rsid w:val="00F96088"/>
    <w:rsid w:val="00FA0C74"/>
    <w:rsid w:val="00FA0FC6"/>
    <w:rsid w:val="00FA4CFC"/>
    <w:rsid w:val="00FA6730"/>
    <w:rsid w:val="00FC51A4"/>
    <w:rsid w:val="00FC6926"/>
    <w:rsid w:val="00FD09AB"/>
    <w:rsid w:val="00FD2768"/>
    <w:rsid w:val="00FD4D2D"/>
    <w:rsid w:val="00FD50D6"/>
    <w:rsid w:val="00FD5F2A"/>
    <w:rsid w:val="00FE2741"/>
    <w:rsid w:val="00FE7653"/>
    <w:rsid w:val="00FF177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18D233-CD8C-4750-A46F-E994158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3B7E26"/>
    <w:pPr>
      <w:tabs>
        <w:tab w:val="center" w:pos="4252"/>
        <w:tab w:val="right" w:pos="8504"/>
      </w:tabs>
      <w:jc w:val="center"/>
    </w:pPr>
    <w:rPr>
      <w:rFonts w:cs="Arial"/>
      <w:b/>
      <w:caps/>
      <w:color w:val="000000" w:themeColor="text1"/>
      <w:szCs w:val="22"/>
    </w:r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Descripcin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character" w:customStyle="1" w:styleId="titlo">
    <w:name w:val="titlo"/>
    <w:basedOn w:val="Fuentedeprrafopredeter"/>
    <w:uiPriority w:val="1"/>
    <w:rsid w:val="00715636"/>
    <w:rPr>
      <w:rFonts w:ascii="Segoe UI Black" w:hAnsi="Segoe UI Black"/>
      <w:caps/>
      <w:smallCaps w:val="0"/>
      <w:color w:val="FFFFFF" w:themeColor="background1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15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3FDF8-5220-4FFA-8328-55CEF99D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carlosfcampos</dc:creator>
  <cp:keywords>formato</cp:keywords>
  <dc:description>30-12-2012 "Modificación del capitulo 8 para incluir las responsabilidades del Equipo Asesor.</dc:description>
  <cp:lastModifiedBy>Luz Yamile Reyes Bonilla</cp:lastModifiedBy>
  <cp:revision>2</cp:revision>
  <cp:lastPrinted>2014-02-07T14:15:00Z</cp:lastPrinted>
  <dcterms:created xsi:type="dcterms:W3CDTF">2022-08-30T14:14:00Z</dcterms:created>
  <dcterms:modified xsi:type="dcterms:W3CDTF">2022-08-30T14:14:00Z</dcterms:modified>
</cp:coreProperties>
</file>