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57B3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57B3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257B3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3C17555" w:rsidR="003E60B3" w:rsidRDefault="00766C56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lámina </w:t>
      </w:r>
      <w:proofErr w:type="spellStart"/>
      <w:r>
        <w:t>antivortice</w:t>
      </w:r>
      <w:proofErr w:type="spellEnd"/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B049DAF" w14:textId="182CD412" w:rsidR="004C0D09" w:rsidRDefault="00766C56" w:rsidP="007D41BE">
      <w:pPr>
        <w:pStyle w:val="LISTA1"/>
        <w:numPr>
          <w:ilvl w:val="1"/>
          <w:numId w:val="2"/>
        </w:numPr>
      </w:pPr>
      <w:r w:rsidRPr="001B04FB">
        <w:t xml:space="preserve">LAMINA ANTIVORTICE </w:t>
      </w:r>
      <w:r w:rsidR="00257B31">
        <w:t>4</w:t>
      </w:r>
      <w:r w:rsidRPr="001B04FB">
        <w:t>" A.INOX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80D2BEE" w14:textId="77777777" w:rsidR="00143E48" w:rsidRDefault="00143E48" w:rsidP="00143E4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C5B270D" w14:textId="77777777" w:rsidR="00143E48" w:rsidRDefault="00143E48" w:rsidP="00143E48">
      <w:pPr>
        <w:pStyle w:val="LISTA1"/>
        <w:numPr>
          <w:ilvl w:val="1"/>
          <w:numId w:val="4"/>
        </w:numPr>
      </w:pPr>
      <w:r>
        <w:t xml:space="preserve">Realizar inspección visual verificando que la lámina </w:t>
      </w:r>
      <w:proofErr w:type="spellStart"/>
      <w:r>
        <w:t>antivortice</w:t>
      </w:r>
      <w:proofErr w:type="spellEnd"/>
      <w:r>
        <w:t xml:space="preserve"> se encuentre sin fisuras ni deformaciones</w:t>
      </w:r>
    </w:p>
    <w:p w14:paraId="1FF5CC2E" w14:textId="77777777" w:rsidR="00143E48" w:rsidRDefault="00143E48" w:rsidP="00143E4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3A6CBDD" w14:textId="77777777" w:rsidR="00143E48" w:rsidRDefault="00143E48" w:rsidP="00143E48">
      <w:pPr>
        <w:pStyle w:val="LISTA1"/>
        <w:numPr>
          <w:ilvl w:val="1"/>
          <w:numId w:val="4"/>
        </w:numPr>
      </w:pPr>
      <w:r>
        <w:t>Limpiar perfectamente el interior de la lámina (rosca), para evitar impurezas que puedan generar fugas posteriormente</w:t>
      </w:r>
    </w:p>
    <w:p w14:paraId="20E7BE3F" w14:textId="77777777" w:rsidR="00143E48" w:rsidRDefault="00143E48" w:rsidP="00143E48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10A009DB" w14:textId="757A2C02" w:rsidR="00703849" w:rsidRDefault="00143E48" w:rsidP="00143E48">
      <w:pPr>
        <w:pStyle w:val="LISTA1"/>
        <w:numPr>
          <w:ilvl w:val="1"/>
          <w:numId w:val="4"/>
        </w:numPr>
      </w:pPr>
      <w:r>
        <w:t>Ensamblar con la tubería y girar mediante llave de tubo, se apretará hasta dejar hermética la unión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DC8B3B0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5E55B8F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lastRenderedPageBreak/>
        <w:t>ÍTEM DE PAGO</w:t>
      </w:r>
      <w:bookmarkEnd w:id="7"/>
    </w:p>
    <w:p w14:paraId="00077FCD" w14:textId="2BFCB672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102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9D37527" w:rsidR="00F80693" w:rsidRPr="00DF0288" w:rsidRDefault="00766C56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LAMINA ANTIVORTICE ACERO INOXIDABLE </w:t>
          </w:r>
          <w:r w:rsidR="00257B31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167"/>
    <w:multiLevelType w:val="hybridMultilevel"/>
    <w:tmpl w:val="FEE4161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20"/>
  </w:num>
  <w:num w:numId="5">
    <w:abstractNumId w:val="2"/>
  </w:num>
  <w:num w:numId="6">
    <w:abstractNumId w:val="29"/>
  </w:num>
  <w:num w:numId="7">
    <w:abstractNumId w:val="24"/>
  </w:num>
  <w:num w:numId="8">
    <w:abstractNumId w:val="15"/>
  </w:num>
  <w:num w:numId="9">
    <w:abstractNumId w:val="2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7"/>
  </w:num>
  <w:num w:numId="18">
    <w:abstractNumId w:val="0"/>
  </w:num>
  <w:num w:numId="19">
    <w:abstractNumId w:val="4"/>
  </w:num>
  <w:num w:numId="20">
    <w:abstractNumId w:val="28"/>
  </w:num>
  <w:num w:numId="21">
    <w:abstractNumId w:val="17"/>
  </w:num>
  <w:num w:numId="22">
    <w:abstractNumId w:val="23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43E48"/>
    <w:rsid w:val="00160F7B"/>
    <w:rsid w:val="001A3103"/>
    <w:rsid w:val="001E0307"/>
    <w:rsid w:val="001E07A9"/>
    <w:rsid w:val="001F7DC0"/>
    <w:rsid w:val="002309BC"/>
    <w:rsid w:val="00233283"/>
    <w:rsid w:val="002512C8"/>
    <w:rsid w:val="00257B31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C1B0D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66C56"/>
    <w:rsid w:val="007D41BE"/>
    <w:rsid w:val="007D6F82"/>
    <w:rsid w:val="007E45AD"/>
    <w:rsid w:val="007F7B93"/>
    <w:rsid w:val="00802548"/>
    <w:rsid w:val="00842F9A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730AE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2022-01-26T21:49:00Z</dcterms:created>
  <dcterms:modified xsi:type="dcterms:W3CDTF">2022-01-26T21:49:00Z</dcterms:modified>
</cp:coreProperties>
</file>