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6CCDD" w14:textId="4DF915CD" w:rsidR="008A460A" w:rsidRDefault="008A460A"/>
    <w:p w14:paraId="3D7AE16F" w14:textId="3127D92C" w:rsidR="009D02D8" w:rsidRPr="009D02D8" w:rsidRDefault="009D02D8" w:rsidP="009D02D8">
      <w:pPr>
        <w:jc w:val="center"/>
        <w:rPr>
          <w:b/>
          <w:bCs/>
        </w:rPr>
      </w:pPr>
      <w:r w:rsidRPr="009D02D8">
        <w:rPr>
          <w:b/>
          <w:bCs/>
        </w:rPr>
        <w:t>CONTENIDO</w:t>
      </w:r>
    </w:p>
    <w:p w14:paraId="3B95003A" w14:textId="5E368D3B" w:rsidR="009D02D8" w:rsidRPr="009D02D8" w:rsidRDefault="009D02D8">
      <w:pPr>
        <w:rPr>
          <w:rFonts w:cs="Arial"/>
        </w:rPr>
      </w:pPr>
    </w:p>
    <w:p w14:paraId="6DD4FA4E" w14:textId="4CE46A76" w:rsidR="009D02D8" w:rsidRPr="009D02D8" w:rsidRDefault="006C610D" w:rsidP="009D02D8">
      <w:pPr>
        <w:jc w:val="center"/>
        <w:rPr>
          <w:rFonts w:cs="Arial"/>
        </w:rPr>
      </w:pPr>
      <w:hyperlink w:anchor="_bookmark15" w:history="1">
        <w:r w:rsidR="009D02D8" w:rsidRPr="009D02D8">
          <w:rPr>
            <w:rFonts w:cs="Arial"/>
            <w:spacing w:val="-1"/>
            <w:sz w:val="18"/>
          </w:rPr>
          <w:t>NÚMERO CONTRATO</w:t>
        </w:r>
        <w:r w:rsidR="009D02D8" w:rsidRPr="009D02D8">
          <w:rPr>
            <w:rFonts w:cs="Arial"/>
            <w:spacing w:val="-5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DE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OBRA</w:t>
        </w:r>
        <w:r w:rsidR="009D02D8" w:rsidRPr="009D02D8">
          <w:rPr>
            <w:rFonts w:cs="Arial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/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CONSULTORIA</w:t>
        </w:r>
        <w:r w:rsidR="009D02D8" w:rsidRPr="009D02D8">
          <w:rPr>
            <w:rFonts w:cs="Arial"/>
            <w:spacing w:val="1"/>
            <w:sz w:val="18"/>
          </w:rPr>
          <w:t xml:space="preserve"> </w:t>
        </w:r>
        <w:r w:rsidR="009D02D8" w:rsidRPr="009D02D8">
          <w:rPr>
            <w:rFonts w:cs="Arial"/>
            <w:spacing w:val="-1"/>
            <w:sz w:val="18"/>
          </w:rPr>
          <w:t>IDU-</w:t>
        </w:r>
        <w:r w:rsidR="00D912E0">
          <w:rPr>
            <w:rFonts w:cs="Arial"/>
            <w:spacing w:val="-1"/>
            <w:sz w:val="18"/>
          </w:rPr>
          <w:t>1630</w:t>
        </w:r>
        <w:r w:rsidR="009D02D8" w:rsidRPr="009D02D8">
          <w:rPr>
            <w:rFonts w:cs="Arial"/>
            <w:spacing w:val="-1"/>
            <w:sz w:val="18"/>
          </w:rPr>
          <w:t>-</w:t>
        </w:r>
        <w:r w:rsidR="00D912E0">
          <w:rPr>
            <w:rFonts w:cs="Arial"/>
            <w:spacing w:val="-1"/>
            <w:sz w:val="18"/>
          </w:rPr>
          <w:t>2020</w:t>
        </w:r>
      </w:hyperlink>
    </w:p>
    <w:p w14:paraId="1A0CB070" w14:textId="340F1061" w:rsidR="009D02D8" w:rsidRDefault="009D02D8" w:rsidP="00D912E0">
      <w:pPr>
        <w:pStyle w:val="Ttulo1"/>
      </w:pPr>
    </w:p>
    <w:sdt>
      <w:sdtPr>
        <w:rPr>
          <w:rFonts w:ascii="Arial" w:eastAsiaTheme="minorHAnsi" w:hAnsi="Arial" w:cstheme="minorBidi"/>
          <w:color w:val="auto"/>
          <w:sz w:val="22"/>
          <w:szCs w:val="22"/>
          <w:lang w:val="es-ES" w:eastAsia="en-US"/>
        </w:rPr>
        <w:id w:val="-185256164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6AFCF98" w14:textId="1FCC0D51" w:rsidR="00B877CC" w:rsidRDefault="00B877CC">
          <w:pPr>
            <w:pStyle w:val="TtuloTDC"/>
          </w:pPr>
        </w:p>
        <w:p w14:paraId="01EFB277" w14:textId="434E4CFE" w:rsidR="00B877CC" w:rsidRDefault="00B877CC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0374524" w:history="1">
            <w:r w:rsidRPr="005D3054">
              <w:rPr>
                <w:rStyle w:val="Hipervnculo"/>
                <w:noProof/>
              </w:rPr>
              <w:t>1.</w:t>
            </w:r>
            <w:r>
              <w:rPr>
                <w:noProof/>
              </w:rPr>
              <w:tab/>
            </w:r>
            <w:r w:rsidRPr="005D3054">
              <w:rPr>
                <w:rStyle w:val="Hipervnculo"/>
                <w:noProof/>
              </w:rPr>
              <w:t>ALCANCE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_Toc90374524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9E4164" w14:textId="69579845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5" w:history="1">
            <w:r w:rsidR="00B877CC" w:rsidRPr="005D3054">
              <w:rPr>
                <w:rStyle w:val="Hipervnculo"/>
                <w:noProof/>
              </w:rPr>
              <w:t>2.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MATERIALES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_Toc90374525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93F8214" w14:textId="69F48923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6" w:history="1">
            <w:r w:rsidR="00B877CC" w:rsidRPr="005D3054">
              <w:rPr>
                <w:rStyle w:val="Hipervnculo"/>
                <w:noProof/>
              </w:rPr>
              <w:t>3.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EQUIPO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_Toc90374526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246E2790" w14:textId="407F93A6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7" w:history="1">
            <w:r w:rsidR="00B877CC" w:rsidRPr="005D3054">
              <w:rPr>
                <w:rStyle w:val="Hipervnculo"/>
                <w:noProof/>
              </w:rPr>
              <w:t>4.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REQUERIMIENTOS PARA LA EJECUCIÓN DE LOS TRABAJOS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_Toc90374527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0F0812D" w14:textId="0DA2CEE6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8" w:history="1">
            <w:r w:rsidR="00B877CC" w:rsidRPr="005D3054">
              <w:rPr>
                <w:rStyle w:val="Hipervnculo"/>
                <w:noProof/>
              </w:rPr>
              <w:t>5.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CONDICIONES DE ENTREGA PARA EL RECIBO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_Toc90374528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598683A" w14:textId="59EBBAF7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29" w:history="1">
            <w:r w:rsidR="00B877CC" w:rsidRPr="005D3054">
              <w:rPr>
                <w:rStyle w:val="Hipervnculo"/>
                <w:noProof/>
              </w:rPr>
              <w:t>6.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MEDIDA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_Toc90374529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2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12E33A7C" w14:textId="6484D1A1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0" w:history="1">
            <w:r w:rsidR="00B877CC" w:rsidRPr="005D3054">
              <w:rPr>
                <w:rStyle w:val="Hipervnculo"/>
                <w:noProof/>
              </w:rPr>
              <w:t>7.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FORMA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_Toc90374530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3247707A" w14:textId="20C117EB" w:rsidR="00B877CC" w:rsidRDefault="006C610D">
          <w:pPr>
            <w:pStyle w:val="TDC1"/>
            <w:tabs>
              <w:tab w:val="left" w:pos="440"/>
              <w:tab w:val="right" w:leader="dot" w:pos="9962"/>
            </w:tabs>
            <w:rPr>
              <w:noProof/>
            </w:rPr>
          </w:pPr>
          <w:hyperlink w:anchor="_Toc90374531" w:history="1">
            <w:r w:rsidR="00B877CC" w:rsidRPr="005D3054">
              <w:rPr>
                <w:rStyle w:val="Hipervnculo"/>
                <w:noProof/>
              </w:rPr>
              <w:t>8.</w:t>
            </w:r>
            <w:r w:rsidR="00B877CC">
              <w:rPr>
                <w:noProof/>
              </w:rPr>
              <w:tab/>
            </w:r>
            <w:r w:rsidR="00B877CC" w:rsidRPr="005D3054">
              <w:rPr>
                <w:rStyle w:val="Hipervnculo"/>
                <w:noProof/>
              </w:rPr>
              <w:t>ÍTEM DE PAGO</w:t>
            </w:r>
            <w:r w:rsidR="00B877CC">
              <w:rPr>
                <w:noProof/>
                <w:webHidden/>
              </w:rPr>
              <w:tab/>
            </w:r>
            <w:r w:rsidR="00B877CC">
              <w:rPr>
                <w:noProof/>
                <w:webHidden/>
              </w:rPr>
              <w:fldChar w:fldCharType="begin"/>
            </w:r>
            <w:r w:rsidR="00B877CC">
              <w:rPr>
                <w:noProof/>
                <w:webHidden/>
              </w:rPr>
              <w:instrText xml:space="preserve"> PAGEREF _Toc90374531 \h </w:instrText>
            </w:r>
            <w:r w:rsidR="00B877CC">
              <w:rPr>
                <w:noProof/>
                <w:webHidden/>
              </w:rPr>
            </w:r>
            <w:r w:rsidR="00B877CC">
              <w:rPr>
                <w:noProof/>
                <w:webHidden/>
              </w:rPr>
              <w:fldChar w:fldCharType="separate"/>
            </w:r>
            <w:r w:rsidR="00B877CC">
              <w:rPr>
                <w:noProof/>
                <w:webHidden/>
              </w:rPr>
              <w:t>3</w:t>
            </w:r>
            <w:r w:rsidR="00B877CC">
              <w:rPr>
                <w:noProof/>
                <w:webHidden/>
              </w:rPr>
              <w:fldChar w:fldCharType="end"/>
            </w:r>
          </w:hyperlink>
        </w:p>
        <w:p w14:paraId="41BBB0FE" w14:textId="2ABF55BC" w:rsidR="00B877CC" w:rsidRDefault="00B877CC">
          <w:r>
            <w:rPr>
              <w:b/>
              <w:bCs/>
              <w:lang w:val="es-ES"/>
            </w:rPr>
            <w:fldChar w:fldCharType="end"/>
          </w:r>
        </w:p>
      </w:sdtContent>
    </w:sdt>
    <w:p w14:paraId="40F41F99" w14:textId="706CF98F" w:rsidR="00D912E0" w:rsidRDefault="00D912E0" w:rsidP="00D912E0"/>
    <w:p w14:paraId="1FAEE002" w14:textId="12D46659" w:rsidR="00D912E0" w:rsidRDefault="00D912E0" w:rsidP="00D912E0"/>
    <w:p w14:paraId="796731F4" w14:textId="06F464BD" w:rsidR="00D912E0" w:rsidRDefault="00D912E0" w:rsidP="00D912E0"/>
    <w:p w14:paraId="68C96D51" w14:textId="1273A148" w:rsidR="00D912E0" w:rsidRDefault="00D912E0" w:rsidP="00D912E0"/>
    <w:p w14:paraId="78FF0D5C" w14:textId="6BB08A31" w:rsidR="00D912E0" w:rsidRDefault="00D912E0" w:rsidP="00D912E0"/>
    <w:p w14:paraId="6EB258BB" w14:textId="4B030388" w:rsidR="00D912E0" w:rsidRDefault="00D912E0" w:rsidP="00D912E0"/>
    <w:p w14:paraId="4DAB4D26" w14:textId="3FBB955A" w:rsidR="00D912E0" w:rsidRDefault="00D912E0" w:rsidP="00D912E0"/>
    <w:p w14:paraId="1A5D82C7" w14:textId="106EC10C" w:rsidR="00D912E0" w:rsidRDefault="00D912E0" w:rsidP="00D912E0"/>
    <w:p w14:paraId="03F0980B" w14:textId="400597B1" w:rsidR="00D912E0" w:rsidRDefault="00D912E0" w:rsidP="00D912E0"/>
    <w:p w14:paraId="319935E5" w14:textId="5DB56ECD" w:rsidR="00D912E0" w:rsidRDefault="00D912E0" w:rsidP="00D912E0"/>
    <w:p w14:paraId="14689BCC" w14:textId="0C2D951D" w:rsidR="00D912E0" w:rsidRDefault="00D912E0" w:rsidP="00D912E0"/>
    <w:p w14:paraId="4BBE2F42" w14:textId="5A27D9E1" w:rsidR="00D912E0" w:rsidRDefault="00D912E0" w:rsidP="00D912E0"/>
    <w:p w14:paraId="45DE83F3" w14:textId="0478DABF" w:rsidR="00D912E0" w:rsidRDefault="00D912E0" w:rsidP="00D912E0"/>
    <w:p w14:paraId="2B6C8038" w14:textId="7C7FABF9" w:rsidR="00D912E0" w:rsidRDefault="00D912E0" w:rsidP="00D912E0"/>
    <w:p w14:paraId="48F5622C" w14:textId="08C40F6C" w:rsidR="00D912E0" w:rsidRDefault="00D912E0" w:rsidP="00D912E0"/>
    <w:p w14:paraId="6490691D" w14:textId="7BB99FE6" w:rsidR="00D912E0" w:rsidRDefault="00C3734E" w:rsidP="00D912E0">
      <w:r>
        <w:lastRenderedPageBreak/>
        <w:t xml:space="preserve"> </w:t>
      </w:r>
    </w:p>
    <w:p w14:paraId="1B383451" w14:textId="1774123D" w:rsidR="003E7065" w:rsidRDefault="001E07A9" w:rsidP="001E07A9">
      <w:pPr>
        <w:tabs>
          <w:tab w:val="left" w:pos="5880"/>
        </w:tabs>
      </w:pPr>
      <w:r>
        <w:tab/>
      </w:r>
    </w:p>
    <w:p w14:paraId="04B8275D" w14:textId="77777777" w:rsidR="008F7CB8" w:rsidRDefault="008F7CB8" w:rsidP="00D912E0"/>
    <w:p w14:paraId="555CCB4B" w14:textId="77777777" w:rsidR="008F7CB8" w:rsidRPr="009D02D8" w:rsidRDefault="006C610D" w:rsidP="008F7CB8">
      <w:pPr>
        <w:jc w:val="center"/>
        <w:rPr>
          <w:rFonts w:cs="Arial"/>
        </w:rPr>
      </w:pPr>
      <w:hyperlink w:anchor="_bookmark15" w:history="1">
        <w:r w:rsidR="008F7CB8" w:rsidRPr="009D02D8">
          <w:rPr>
            <w:rFonts w:cs="Arial"/>
            <w:spacing w:val="-1"/>
            <w:sz w:val="18"/>
          </w:rPr>
          <w:t>NÚMERO CONTRATO</w:t>
        </w:r>
        <w:r w:rsidR="008F7CB8" w:rsidRPr="009D02D8">
          <w:rPr>
            <w:rFonts w:cs="Arial"/>
            <w:spacing w:val="-5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DE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OBRA</w:t>
        </w:r>
        <w:r w:rsidR="008F7CB8" w:rsidRPr="009D02D8">
          <w:rPr>
            <w:rFonts w:cs="Arial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/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CONSULTORIA</w:t>
        </w:r>
        <w:r w:rsidR="008F7CB8" w:rsidRPr="009D02D8">
          <w:rPr>
            <w:rFonts w:cs="Arial"/>
            <w:spacing w:val="1"/>
            <w:sz w:val="18"/>
          </w:rPr>
          <w:t xml:space="preserve"> </w:t>
        </w:r>
        <w:r w:rsidR="008F7CB8" w:rsidRPr="009D02D8">
          <w:rPr>
            <w:rFonts w:cs="Arial"/>
            <w:spacing w:val="-1"/>
            <w:sz w:val="18"/>
          </w:rPr>
          <w:t>IDU-</w:t>
        </w:r>
        <w:r w:rsidR="008F7CB8">
          <w:rPr>
            <w:rFonts w:cs="Arial"/>
            <w:spacing w:val="-1"/>
            <w:sz w:val="18"/>
          </w:rPr>
          <w:t>1630</w:t>
        </w:r>
        <w:r w:rsidR="008F7CB8" w:rsidRPr="009D02D8">
          <w:rPr>
            <w:rFonts w:cs="Arial"/>
            <w:spacing w:val="-1"/>
            <w:sz w:val="18"/>
          </w:rPr>
          <w:t>-</w:t>
        </w:r>
        <w:r w:rsidR="008F7CB8">
          <w:rPr>
            <w:rFonts w:cs="Arial"/>
            <w:spacing w:val="-1"/>
            <w:sz w:val="18"/>
          </w:rPr>
          <w:t>2020</w:t>
        </w:r>
      </w:hyperlink>
    </w:p>
    <w:p w14:paraId="76D30485" w14:textId="186162E5" w:rsidR="00D912E0" w:rsidRDefault="00D912E0" w:rsidP="00D912E0"/>
    <w:p w14:paraId="6B1BB957" w14:textId="21A229C1" w:rsidR="00D912E0" w:rsidRDefault="00D912E0" w:rsidP="008F7CB8">
      <w:pPr>
        <w:ind w:left="426" w:hanging="426"/>
      </w:pPr>
    </w:p>
    <w:p w14:paraId="182E7C74" w14:textId="58437CD0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0" w:name="_Toc90374524"/>
      <w:r>
        <w:t>ALCANCE</w:t>
      </w:r>
      <w:bookmarkEnd w:id="0"/>
    </w:p>
    <w:p w14:paraId="38824EC0" w14:textId="7354DA5D" w:rsidR="003E60B3" w:rsidRDefault="00485CAB" w:rsidP="003E60B3">
      <w:pPr>
        <w:pStyle w:val="LISTA1"/>
        <w:numPr>
          <w:ilvl w:val="0"/>
          <w:numId w:val="0"/>
        </w:numPr>
        <w:ind w:left="644"/>
      </w:pPr>
      <w:r>
        <w:rPr>
          <w:rFonts w:asciiTheme="minorHAnsi" w:hAnsiTheme="minorHAnsi"/>
        </w:rPr>
        <w:t xml:space="preserve">     </w:t>
      </w:r>
      <w:r w:rsidR="005358BD">
        <w:t>La actividad comprende el suministro del rociador</w:t>
      </w:r>
    </w:p>
    <w:p w14:paraId="2515BE60" w14:textId="16C59761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1" w:name="_Toc90374525"/>
      <w:r>
        <w:t>MATERIALES</w:t>
      </w:r>
      <w:bookmarkEnd w:id="1"/>
    </w:p>
    <w:p w14:paraId="54E5F15C" w14:textId="77777777" w:rsidR="006C610D" w:rsidRDefault="006C610D" w:rsidP="006C610D">
      <w:pPr>
        <w:pStyle w:val="LISTA1"/>
        <w:numPr>
          <w:ilvl w:val="1"/>
          <w:numId w:val="2"/>
        </w:numPr>
      </w:pPr>
      <w:r>
        <w:t>ROCIADOR MONTANTE K=5.6 RESPUESTA RÁPIDA Ø1/2 BRONCE</w:t>
      </w:r>
      <w:r>
        <w:tab/>
      </w:r>
    </w:p>
    <w:p w14:paraId="342828F8" w14:textId="14694817" w:rsidR="003E60B3" w:rsidRDefault="006C610D" w:rsidP="006C610D">
      <w:pPr>
        <w:pStyle w:val="LISTA1"/>
        <w:numPr>
          <w:ilvl w:val="1"/>
          <w:numId w:val="2"/>
        </w:numPr>
      </w:pPr>
      <w:r>
        <w:t xml:space="preserve">TRABADO DE ROSCAS 290 X 40 </w:t>
      </w:r>
      <w:proofErr w:type="gramStart"/>
      <w:r>
        <w:t>GR  -</w:t>
      </w:r>
      <w:proofErr w:type="gramEnd"/>
      <w:r>
        <w:t xml:space="preserve"> FUERZA ALTA</w:t>
      </w:r>
    </w:p>
    <w:p w14:paraId="7351BA6B" w14:textId="0EB2BC17" w:rsidR="00D912E0" w:rsidRDefault="00D912E0" w:rsidP="00DF0288">
      <w:pPr>
        <w:ind w:left="426" w:hanging="426"/>
      </w:pPr>
    </w:p>
    <w:p w14:paraId="6A5271EA" w14:textId="3BBB0AEA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2" w:name="_Toc90374526"/>
      <w:r>
        <w:t>EQUIPO</w:t>
      </w:r>
      <w:bookmarkEnd w:id="2"/>
    </w:p>
    <w:p w14:paraId="64278D81" w14:textId="092EF5D2" w:rsidR="005263E1" w:rsidRDefault="005263E1" w:rsidP="005263E1">
      <w:pPr>
        <w:pStyle w:val="LISTA1"/>
        <w:numPr>
          <w:ilvl w:val="1"/>
          <w:numId w:val="2"/>
        </w:numPr>
      </w:pPr>
      <w:bookmarkStart w:id="3" w:name="_Toc90374527"/>
      <w:r>
        <w:t>Herramienta menor</w:t>
      </w:r>
      <w:r>
        <w:tab/>
      </w:r>
    </w:p>
    <w:p w14:paraId="0A8BAE68" w14:textId="52475549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r>
        <w:t>REQUERIMIENTOS PARA LA EJECUCIÓN DE LOS TRABAJOS</w:t>
      </w:r>
      <w:bookmarkEnd w:id="3"/>
    </w:p>
    <w:p w14:paraId="53798AB8" w14:textId="77777777" w:rsidR="00233283" w:rsidRDefault="00233283" w:rsidP="00233283">
      <w:pPr>
        <w:pStyle w:val="LISTA1"/>
        <w:numPr>
          <w:ilvl w:val="1"/>
          <w:numId w:val="4"/>
        </w:numPr>
      </w:pPr>
      <w:r>
        <w:t>Consultar planos generales y cumplir con las especificaciones generales</w:t>
      </w:r>
    </w:p>
    <w:p w14:paraId="78CB8490" w14:textId="77777777" w:rsidR="00233283" w:rsidRDefault="00233283" w:rsidP="00233283">
      <w:pPr>
        <w:pStyle w:val="LISTA1"/>
        <w:numPr>
          <w:ilvl w:val="1"/>
          <w:numId w:val="4"/>
        </w:numPr>
      </w:pPr>
      <w:r>
        <w:t>Utilizar rociadores listados y aprobados UL/FM para su utilización en sistemas contra incendio</w:t>
      </w:r>
    </w:p>
    <w:p w14:paraId="32A992B5" w14:textId="77777777" w:rsidR="00233283" w:rsidRDefault="00233283" w:rsidP="00233283">
      <w:pPr>
        <w:pStyle w:val="LISTA1"/>
        <w:numPr>
          <w:ilvl w:val="1"/>
          <w:numId w:val="4"/>
        </w:numPr>
      </w:pPr>
      <w:r>
        <w:t>Realizar inspección visual verificando que el rociador se encuentre en buen estado y no presente golpes o fisuras</w:t>
      </w:r>
    </w:p>
    <w:p w14:paraId="0A2361FD" w14:textId="2E6DF01D" w:rsidR="00D912E0" w:rsidRPr="003E60B3" w:rsidRDefault="00233283" w:rsidP="00233283">
      <w:pPr>
        <w:pStyle w:val="Prrafodelista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  <w:r>
        <w:t>Revisar certificación de cumplimiento de normatividad expedido por el proveedor del material</w:t>
      </w:r>
      <w:r w:rsidR="00CC74E4" w:rsidRPr="00E953F3">
        <w:rPr>
          <w:rFonts w:ascii="Calibri" w:eastAsia="Times New Roman" w:hAnsi="Calibri" w:cstheme="minorHAnsi"/>
          <w:sz w:val="24"/>
          <w:szCs w:val="24"/>
          <w:lang w:val="es-ES" w:eastAsia="es-ES"/>
        </w:rPr>
        <w:t>.</w:t>
      </w:r>
    </w:p>
    <w:p w14:paraId="03508BC5" w14:textId="77777777" w:rsidR="003E60B3" w:rsidRPr="003E60B3" w:rsidRDefault="003E60B3" w:rsidP="003E60B3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theme="minorHAnsi"/>
          <w:sz w:val="24"/>
          <w:szCs w:val="24"/>
          <w:lang w:val="es-ES" w:eastAsia="es-ES"/>
        </w:rPr>
      </w:pPr>
    </w:p>
    <w:p w14:paraId="72F49358" w14:textId="6A333BE7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4" w:name="_Toc90374528"/>
      <w:r>
        <w:t>CONDICIONES DE ENTREGA PARA EL RECIBO</w:t>
      </w:r>
      <w:bookmarkEnd w:id="4"/>
    </w:p>
    <w:p w14:paraId="6C2270A3" w14:textId="6B05A0AD" w:rsidR="00D912E0" w:rsidRPr="00DF0288" w:rsidRDefault="00DF0288" w:rsidP="00DF028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lang w:val="es-ES"/>
        </w:rPr>
      </w:pPr>
      <w:r>
        <w:rPr>
          <w:rFonts w:asciiTheme="minorHAnsi" w:hAnsiTheme="minorHAnsi" w:cstheme="minorHAnsi"/>
          <w:lang w:val="es-ES"/>
        </w:rPr>
        <w:t xml:space="preserve">     </w:t>
      </w:r>
      <w:r w:rsidRPr="00DF0288">
        <w:rPr>
          <w:rFonts w:asciiTheme="minorHAnsi" w:hAnsiTheme="minorHAnsi" w:cstheme="minorHAnsi"/>
          <w:lang w:val="es-ES"/>
        </w:rPr>
        <w:t xml:space="preserve">Pruebas de presión según norma </w:t>
      </w:r>
      <w:r w:rsidR="003E60B3">
        <w:rPr>
          <w:rFonts w:asciiTheme="minorHAnsi" w:hAnsiTheme="minorHAnsi" w:cstheme="minorHAnsi"/>
          <w:lang w:val="es-ES"/>
        </w:rPr>
        <w:t>NFPA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686BED40" w14:textId="2BD6BD3E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5" w:name="_Toc90374529"/>
      <w:r>
        <w:t>MEDIDA</w:t>
      </w:r>
      <w:bookmarkEnd w:id="5"/>
    </w:p>
    <w:p w14:paraId="7C71477F" w14:textId="2F817256" w:rsidR="008F7CB8" w:rsidRDefault="00DF0288" w:rsidP="00FE1DF6">
      <w:pPr>
        <w:tabs>
          <w:tab w:val="left" w:pos="5844"/>
        </w:tabs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 w:rsidR="00FE1DF6">
        <w:rPr>
          <w:rFonts w:asciiTheme="minorHAnsi" w:hAnsiTheme="minorHAnsi" w:cstheme="minorHAnsi"/>
          <w:lang w:val="es-ES"/>
        </w:rPr>
        <w:tab/>
      </w:r>
    </w:p>
    <w:p w14:paraId="691DECE4" w14:textId="20D0BD63" w:rsid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6" w:name="_Toc90374530"/>
      <w:r>
        <w:t>FORMA DE PAGO</w:t>
      </w:r>
      <w:bookmarkEnd w:id="6"/>
    </w:p>
    <w:p w14:paraId="5DD5008A" w14:textId="67EE69DC" w:rsidR="00D912E0" w:rsidRDefault="00DF0288" w:rsidP="00DF028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  <w:r>
        <w:t xml:space="preserve"> </w:t>
      </w:r>
    </w:p>
    <w:p w14:paraId="61F41B98" w14:textId="690DCD4A" w:rsidR="00D912E0" w:rsidRPr="00D912E0" w:rsidRDefault="00D912E0" w:rsidP="008F7CB8">
      <w:pPr>
        <w:pStyle w:val="Ttulo1"/>
        <w:numPr>
          <w:ilvl w:val="0"/>
          <w:numId w:val="2"/>
        </w:numPr>
        <w:ind w:left="426" w:hanging="426"/>
      </w:pPr>
      <w:bookmarkStart w:id="7" w:name="_Toc90374531"/>
      <w:r>
        <w:lastRenderedPageBreak/>
        <w:t>ÍTEM DE PAGO</w:t>
      </w:r>
      <w:bookmarkEnd w:id="7"/>
    </w:p>
    <w:p w14:paraId="00077FCD" w14:textId="19277FF4" w:rsidR="00D912E0" w:rsidRPr="00D912E0" w:rsidRDefault="00DF0288" w:rsidP="008F7CB8">
      <w:pPr>
        <w:ind w:left="426" w:hanging="426"/>
      </w:pPr>
      <w:r>
        <w:rPr>
          <w:rFonts w:asciiTheme="minorHAnsi" w:hAnsiTheme="minorHAnsi" w:cstheme="minorHAnsi"/>
          <w:lang w:val="es-ES"/>
        </w:rPr>
        <w:t xml:space="preserve">     </w:t>
      </w:r>
      <w:r w:rsidRPr="001C0C59">
        <w:rPr>
          <w:rFonts w:asciiTheme="minorHAnsi" w:hAnsiTheme="minorHAnsi" w:cstheme="minorHAnsi"/>
          <w:lang w:val="es-ES"/>
        </w:rPr>
        <w:t xml:space="preserve">Se mide y paga por </w:t>
      </w:r>
      <w:r w:rsidR="001F7DC0">
        <w:rPr>
          <w:rFonts w:asciiTheme="minorHAnsi" w:hAnsiTheme="minorHAnsi" w:cstheme="minorHAnsi"/>
          <w:lang w:val="es-ES"/>
        </w:rPr>
        <w:t>unidad</w:t>
      </w:r>
      <w:r w:rsidR="00DE5C6C">
        <w:rPr>
          <w:rFonts w:asciiTheme="minorHAnsi" w:hAnsiTheme="minorHAnsi" w:cstheme="minorHAnsi"/>
          <w:lang w:val="es-ES"/>
        </w:rPr>
        <w:t>.</w:t>
      </w:r>
    </w:p>
    <w:p w14:paraId="7B9DC4CF" w14:textId="132FEB68" w:rsidR="009D02D8" w:rsidRDefault="009D02D8" w:rsidP="008F7CB8">
      <w:pPr>
        <w:ind w:left="426" w:hanging="426"/>
      </w:pPr>
    </w:p>
    <w:p w14:paraId="30669D78" w14:textId="671AF7C4" w:rsidR="00DF0288" w:rsidRDefault="00DF0288" w:rsidP="008F7CB8">
      <w:pPr>
        <w:ind w:left="426" w:hanging="426"/>
      </w:pPr>
    </w:p>
    <w:p w14:paraId="109FF565" w14:textId="6395D957" w:rsidR="00DF0288" w:rsidRDefault="00DF0288" w:rsidP="008F7CB8">
      <w:pPr>
        <w:ind w:left="426" w:hanging="426"/>
      </w:pPr>
    </w:p>
    <w:p w14:paraId="06BFBA8C" w14:textId="77777777" w:rsidR="00DF0288" w:rsidRDefault="00DF0288" w:rsidP="008F7CB8">
      <w:pPr>
        <w:ind w:left="426" w:hanging="426"/>
      </w:pPr>
    </w:p>
    <w:p w14:paraId="28FC77F6" w14:textId="77777777" w:rsidR="008F7CB8" w:rsidRDefault="008F7CB8" w:rsidP="008F7CB8">
      <w:pPr>
        <w:pStyle w:val="Textoindependiente"/>
        <w:spacing w:before="7"/>
        <w:rPr>
          <w:sz w:val="27"/>
        </w:rPr>
      </w:pPr>
    </w:p>
    <w:tbl>
      <w:tblPr>
        <w:tblStyle w:val="TableNormal"/>
        <w:tblW w:w="9923" w:type="dxa"/>
        <w:tblInd w:w="-3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7940"/>
      </w:tblGrid>
      <w:tr w:rsidR="008F7CB8" w14:paraId="14C3A27E" w14:textId="77777777" w:rsidTr="00B877CC">
        <w:trPr>
          <w:trHeight w:val="220"/>
        </w:trPr>
        <w:tc>
          <w:tcPr>
            <w:tcW w:w="1983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D9E0F3"/>
            <w:vAlign w:val="center"/>
          </w:tcPr>
          <w:p w14:paraId="0A518282" w14:textId="77777777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03B0BB87" w14:textId="77777777" w:rsidR="008F7CB8" w:rsidRDefault="008F7CB8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Elaborado</w:t>
            </w:r>
            <w:r>
              <w:rPr>
                <w:rFonts w:ascii="Arial"/>
                <w:b/>
                <w:spacing w:val="-3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333B484A" w14:textId="74087656" w:rsidR="00B877CC" w:rsidRDefault="00B877CC" w:rsidP="008F7CB8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 w14:paraId="32237170" w14:textId="10F4E5DA" w:rsidR="008F7CB8" w:rsidRDefault="008F7CB8" w:rsidP="008F7CB8">
            <w:pPr>
              <w:pStyle w:val="TableParagraph"/>
              <w:spacing w:before="8"/>
              <w:rPr>
                <w:sz w:val="16"/>
              </w:rPr>
            </w:pPr>
            <w:r>
              <w:rPr>
                <w:w w:val="105"/>
                <w:sz w:val="16"/>
              </w:rPr>
              <w:t xml:space="preserve">  Javier Mauricio Torres Cruz</w:t>
            </w:r>
          </w:p>
        </w:tc>
      </w:tr>
      <w:tr w:rsidR="008F7CB8" w14:paraId="2AAD1F44" w14:textId="77777777" w:rsidTr="00B877CC">
        <w:trPr>
          <w:trHeight w:val="280"/>
        </w:trPr>
        <w:tc>
          <w:tcPr>
            <w:tcW w:w="1983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D9E0F3"/>
          </w:tcPr>
          <w:p w14:paraId="40C0EC05" w14:textId="77777777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  <w:p w14:paraId="4D14A49E" w14:textId="77777777" w:rsidR="008F7CB8" w:rsidRDefault="008F7CB8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Aprobado</w:t>
            </w:r>
            <w:r>
              <w:rPr>
                <w:rFonts w:ascii="Arial"/>
                <w:b/>
                <w:spacing w:val="-2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por</w:t>
            </w:r>
          </w:p>
          <w:p w14:paraId="40ED0FE5" w14:textId="442B52CF" w:rsidR="00B877CC" w:rsidRDefault="00B877CC" w:rsidP="00F05AD4">
            <w:pPr>
              <w:pStyle w:val="TableParagraph"/>
              <w:spacing w:before="1"/>
              <w:ind w:left="95"/>
              <w:rPr>
                <w:rFonts w:ascii="Arial"/>
                <w:b/>
                <w:sz w:val="18"/>
              </w:rPr>
            </w:pPr>
          </w:p>
        </w:tc>
        <w:tc>
          <w:tcPr>
            <w:tcW w:w="7940" w:type="dxa"/>
            <w:tcBorders>
              <w:top w:val="single" w:sz="6" w:space="0" w:color="000000"/>
              <w:left w:val="single" w:sz="6" w:space="0" w:color="000000"/>
            </w:tcBorders>
          </w:tcPr>
          <w:p w14:paraId="2AC38AB6" w14:textId="1E228CAD" w:rsidR="008F7CB8" w:rsidRDefault="008F7CB8" w:rsidP="00F05AD4">
            <w:pPr>
              <w:pStyle w:val="TableParagraph"/>
              <w:spacing w:before="8"/>
              <w:ind w:left="100"/>
              <w:rPr>
                <w:sz w:val="16"/>
              </w:rPr>
            </w:pPr>
          </w:p>
        </w:tc>
      </w:tr>
    </w:tbl>
    <w:p w14:paraId="4E95418E" w14:textId="77777777" w:rsidR="008F7CB8" w:rsidRDefault="008F7CB8" w:rsidP="005263E1"/>
    <w:sectPr w:rsidR="008F7CB8" w:rsidSect="00F80693">
      <w:headerReference w:type="default" r:id="rId8"/>
      <w:pgSz w:w="12240" w:h="15840"/>
      <w:pgMar w:top="170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25A9BA" w14:textId="77777777" w:rsidR="00F80693" w:rsidRDefault="00F80693" w:rsidP="00F80693">
      <w:pPr>
        <w:spacing w:after="0" w:line="240" w:lineRule="auto"/>
      </w:pPr>
      <w:r>
        <w:separator/>
      </w:r>
    </w:p>
  </w:endnote>
  <w:endnote w:type="continuationSeparator" w:id="0">
    <w:p w14:paraId="641BABBE" w14:textId="77777777" w:rsidR="00F80693" w:rsidRDefault="00F80693" w:rsidP="00F80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9872DA" w14:textId="77777777" w:rsidR="00F80693" w:rsidRDefault="00F80693" w:rsidP="00F80693">
      <w:pPr>
        <w:spacing w:after="0" w:line="240" w:lineRule="auto"/>
      </w:pPr>
      <w:r>
        <w:separator/>
      </w:r>
    </w:p>
  </w:footnote>
  <w:footnote w:type="continuationSeparator" w:id="0">
    <w:p w14:paraId="0874A4CA" w14:textId="77777777" w:rsidR="00F80693" w:rsidRDefault="00F80693" w:rsidP="00F80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Normal"/>
      <w:tblW w:w="10774" w:type="dxa"/>
      <w:tblInd w:w="-287" w:type="dxa"/>
      <w:tblBorders>
        <w:top w:val="double" w:sz="1" w:space="0" w:color="000000"/>
        <w:left w:val="double" w:sz="1" w:space="0" w:color="000000"/>
        <w:bottom w:val="double" w:sz="1" w:space="0" w:color="000000"/>
        <w:right w:val="double" w:sz="1" w:space="0" w:color="000000"/>
        <w:insideH w:val="double" w:sz="1" w:space="0" w:color="000000"/>
        <w:insideV w:val="double" w:sz="1" w:space="0" w:color="000000"/>
      </w:tblBorders>
      <w:tblLayout w:type="fixed"/>
      <w:tblLook w:val="01E0" w:firstRow="1" w:lastRow="1" w:firstColumn="1" w:lastColumn="1" w:noHBand="0" w:noVBand="0"/>
    </w:tblPr>
    <w:tblGrid>
      <w:gridCol w:w="1397"/>
      <w:gridCol w:w="7449"/>
      <w:gridCol w:w="1928"/>
    </w:tblGrid>
    <w:tr w:rsidR="00F80693" w:rsidRPr="009D02D8" w14:paraId="145E456B" w14:textId="77777777" w:rsidTr="00F80693">
      <w:trPr>
        <w:trHeight w:val="225"/>
      </w:trPr>
      <w:tc>
        <w:tcPr>
          <w:tcW w:w="8846" w:type="dxa"/>
          <w:gridSpan w:val="2"/>
          <w:tcBorders>
            <w:bottom w:val="single" w:sz="6" w:space="0" w:color="000000"/>
            <w:right w:val="single" w:sz="6" w:space="0" w:color="000000"/>
          </w:tcBorders>
          <w:shd w:val="clear" w:color="auto" w:fill="D9D9D9"/>
        </w:tcPr>
        <w:p w14:paraId="0D648CB5" w14:textId="77777777" w:rsidR="00F80693" w:rsidRPr="009D02D8" w:rsidRDefault="00F80693" w:rsidP="00F80693">
          <w:pPr>
            <w:pStyle w:val="TableParagraph"/>
            <w:spacing w:before="8"/>
            <w:ind w:left="2778" w:right="2841"/>
            <w:jc w:val="center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spacing w:val="-1"/>
              <w:sz w:val="16"/>
            </w:rPr>
            <w:t>ESPECIFICACIÓN</w:t>
          </w:r>
          <w:r w:rsidRPr="009D02D8">
            <w:rPr>
              <w:rFonts w:ascii="Arial" w:hAnsi="Arial" w:cs="Arial"/>
              <w:b/>
              <w:spacing w:val="-7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TÉCNICA</w:t>
          </w:r>
          <w:r w:rsidRPr="009D02D8">
            <w:rPr>
              <w:rFonts w:ascii="Arial" w:hAnsi="Arial" w:cs="Arial"/>
              <w:b/>
              <w:spacing w:val="-9"/>
              <w:sz w:val="16"/>
            </w:rPr>
            <w:t xml:space="preserve"> </w:t>
          </w:r>
          <w:r w:rsidRPr="009D02D8">
            <w:rPr>
              <w:rFonts w:ascii="Arial" w:hAnsi="Arial" w:cs="Arial"/>
              <w:b/>
              <w:sz w:val="16"/>
            </w:rPr>
            <w:t>PARTICULAR</w:t>
          </w:r>
        </w:p>
      </w:tc>
      <w:tc>
        <w:tcPr>
          <w:tcW w:w="1928" w:type="dxa"/>
          <w:vMerge w:val="restart"/>
          <w:tcBorders>
            <w:left w:val="single" w:sz="6" w:space="0" w:color="000000"/>
          </w:tcBorders>
        </w:tcPr>
        <w:p w14:paraId="6576A9D5" w14:textId="4AF3873C" w:rsidR="00F80693" w:rsidRPr="009D02D8" w:rsidRDefault="00F80693" w:rsidP="00F80693">
          <w:pPr>
            <w:pStyle w:val="TableParagraph"/>
            <w:jc w:val="center"/>
            <w:rPr>
              <w:rFonts w:ascii="Arial" w:hAnsi="Arial" w:cs="Arial"/>
              <w:sz w:val="20"/>
            </w:rPr>
          </w:pPr>
          <w:r w:rsidRPr="009D02D8">
            <w:rPr>
              <w:rFonts w:ascii="Arial" w:hAnsi="Arial" w:cs="Arial"/>
            </w:rPr>
            <w:object w:dxaOrig="4771" w:dyaOrig="5326" w14:anchorId="12C21BC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7.4pt;height:52.8pt">
                <v:imagedata r:id="rId1" o:title=""/>
              </v:shape>
              <o:OLEObject Type="Embed" ProgID="PBrush" ShapeID="_x0000_i1025" DrawAspect="Content" ObjectID="_1704713299" r:id="rId2"/>
            </w:object>
          </w:r>
        </w:p>
      </w:tc>
    </w:tr>
    <w:tr w:rsidR="00F80693" w:rsidRPr="009D02D8" w14:paraId="2D42B15D" w14:textId="77777777" w:rsidTr="00F80693">
      <w:trPr>
        <w:trHeight w:val="404"/>
      </w:trPr>
      <w:tc>
        <w:tcPr>
          <w:tcW w:w="1397" w:type="dxa"/>
          <w:tcBorders>
            <w:top w:val="single" w:sz="6" w:space="0" w:color="000000"/>
          </w:tcBorders>
        </w:tcPr>
        <w:p w14:paraId="7F99E911" w14:textId="77777777" w:rsidR="00F80693" w:rsidRPr="009D02D8" w:rsidRDefault="00F80693" w:rsidP="00F80693">
          <w:pPr>
            <w:pStyle w:val="TableParagraph"/>
            <w:spacing w:before="85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NOMBRE:</w:t>
          </w:r>
        </w:p>
      </w:tc>
      <w:tc>
        <w:tcPr>
          <w:tcW w:w="7449" w:type="dxa"/>
          <w:tcBorders>
            <w:top w:val="single" w:sz="6" w:space="0" w:color="000000"/>
            <w:right w:val="single" w:sz="6" w:space="0" w:color="000000"/>
          </w:tcBorders>
        </w:tcPr>
        <w:p w14:paraId="4E8F3127" w14:textId="034045DF" w:rsidR="00F80693" w:rsidRPr="00DF0288" w:rsidRDefault="006C610D" w:rsidP="00F02051">
          <w:pPr>
            <w:pStyle w:val="Ttulo3"/>
            <w:tabs>
              <w:tab w:val="center" w:pos="3719"/>
            </w:tabs>
            <w:outlineLvl w:val="2"/>
            <w:rPr>
              <w:rFonts w:asciiTheme="minorHAnsi" w:hAnsiTheme="minorHAnsi" w:cstheme="minorHAnsi"/>
            </w:rPr>
          </w:pPr>
          <w:r>
            <w:t>ROCIADOR TIPO UPRIGHT K=5.6 RESPUESTA RAPIDA 68°C COBERTURA ESTANDAR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665D884C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  <w:tr w:rsidR="00F80693" w:rsidRPr="009D02D8" w14:paraId="32146A42" w14:textId="77777777" w:rsidTr="00F80693">
      <w:trPr>
        <w:trHeight w:val="359"/>
      </w:trPr>
      <w:tc>
        <w:tcPr>
          <w:tcW w:w="1397" w:type="dxa"/>
        </w:tcPr>
        <w:p w14:paraId="729B09E2" w14:textId="77777777" w:rsidR="00F80693" w:rsidRPr="009D02D8" w:rsidRDefault="00F80693" w:rsidP="00F80693">
          <w:pPr>
            <w:pStyle w:val="TableParagraph"/>
            <w:spacing w:before="68"/>
            <w:ind w:left="52"/>
            <w:rPr>
              <w:rFonts w:ascii="Arial" w:hAnsi="Arial" w:cs="Arial"/>
              <w:b/>
              <w:sz w:val="16"/>
            </w:rPr>
          </w:pPr>
          <w:r w:rsidRPr="009D02D8">
            <w:rPr>
              <w:rFonts w:ascii="Arial" w:hAnsi="Arial" w:cs="Arial"/>
              <w:b/>
              <w:w w:val="105"/>
              <w:sz w:val="16"/>
            </w:rPr>
            <w:t>DEPENDENCIA:</w:t>
          </w:r>
        </w:p>
      </w:tc>
      <w:tc>
        <w:tcPr>
          <w:tcW w:w="7449" w:type="dxa"/>
          <w:tcBorders>
            <w:right w:val="single" w:sz="6" w:space="0" w:color="000000"/>
          </w:tcBorders>
        </w:tcPr>
        <w:p w14:paraId="40D71FC8" w14:textId="77777777" w:rsidR="00F80693" w:rsidRPr="009D02D8" w:rsidRDefault="00F80693" w:rsidP="00F80693">
          <w:pPr>
            <w:pStyle w:val="TableParagraph"/>
            <w:spacing w:before="45"/>
            <w:ind w:left="67"/>
            <w:rPr>
              <w:rFonts w:ascii="Arial" w:hAnsi="Arial" w:cs="Arial"/>
            </w:rPr>
          </w:pPr>
          <w:r w:rsidRPr="009D02D8">
            <w:rPr>
              <w:rFonts w:ascii="Arial" w:hAnsi="Arial" w:cs="Arial"/>
              <w:color w:val="BDBDBD"/>
            </w:rPr>
            <w:t>Dependencia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Supervisora del IDU</w:t>
          </w:r>
          <w:r w:rsidRPr="009D02D8">
            <w:rPr>
              <w:rFonts w:ascii="Arial" w:hAnsi="Arial" w:cs="Arial"/>
              <w:color w:val="BDBDBD"/>
              <w:spacing w:val="-1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o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estructuradora de</w:t>
          </w:r>
          <w:r w:rsidRPr="009D02D8">
            <w:rPr>
              <w:rFonts w:ascii="Arial" w:hAnsi="Arial" w:cs="Arial"/>
              <w:color w:val="BDBDBD"/>
              <w:spacing w:val="-3"/>
            </w:rPr>
            <w:t xml:space="preserve"> </w:t>
          </w:r>
          <w:r w:rsidRPr="009D02D8">
            <w:rPr>
              <w:rFonts w:ascii="Arial" w:hAnsi="Arial" w:cs="Arial"/>
              <w:color w:val="BDBDBD"/>
            </w:rPr>
            <w:t>proceso</w:t>
          </w:r>
        </w:p>
      </w:tc>
      <w:tc>
        <w:tcPr>
          <w:tcW w:w="1928" w:type="dxa"/>
          <w:vMerge/>
          <w:tcBorders>
            <w:top w:val="nil"/>
            <w:left w:val="single" w:sz="6" w:space="0" w:color="000000"/>
          </w:tcBorders>
        </w:tcPr>
        <w:p w14:paraId="17EB1F17" w14:textId="77777777" w:rsidR="00F80693" w:rsidRPr="009D02D8" w:rsidRDefault="00F80693" w:rsidP="00F80693">
          <w:pPr>
            <w:rPr>
              <w:rFonts w:cs="Arial"/>
              <w:sz w:val="2"/>
              <w:szCs w:val="2"/>
            </w:rPr>
          </w:pPr>
        </w:p>
      </w:tc>
    </w:tr>
  </w:tbl>
  <w:p w14:paraId="644F9264" w14:textId="77777777" w:rsidR="00F80693" w:rsidRPr="009D02D8" w:rsidRDefault="00F80693">
    <w:pPr>
      <w:pStyle w:val="Encabezado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B1E6C"/>
    <w:multiLevelType w:val="hybridMultilevel"/>
    <w:tmpl w:val="7E5875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" w15:restartNumberingAfterBreak="0">
    <w:nsid w:val="05A82EBB"/>
    <w:multiLevelType w:val="hybridMultilevel"/>
    <w:tmpl w:val="14CE98D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 w15:restartNumberingAfterBreak="0">
    <w:nsid w:val="06A21912"/>
    <w:multiLevelType w:val="hybridMultilevel"/>
    <w:tmpl w:val="F7426AB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97875A0"/>
    <w:multiLevelType w:val="hybridMultilevel"/>
    <w:tmpl w:val="97B21D8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0F8B0518"/>
    <w:multiLevelType w:val="hybridMultilevel"/>
    <w:tmpl w:val="586221B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9E93B3F"/>
    <w:multiLevelType w:val="hybridMultilevel"/>
    <w:tmpl w:val="535669E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6" w15:restartNumberingAfterBreak="0">
    <w:nsid w:val="1B15311F"/>
    <w:multiLevelType w:val="hybridMultilevel"/>
    <w:tmpl w:val="67B274C0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7" w15:restartNumberingAfterBreak="0">
    <w:nsid w:val="1CDE212B"/>
    <w:multiLevelType w:val="hybridMultilevel"/>
    <w:tmpl w:val="2FDC8FB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2BF5018D"/>
    <w:multiLevelType w:val="hybridMultilevel"/>
    <w:tmpl w:val="7FB005B4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9" w15:restartNumberingAfterBreak="0">
    <w:nsid w:val="38EE4B4D"/>
    <w:multiLevelType w:val="hybridMultilevel"/>
    <w:tmpl w:val="2A8CA53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 w15:restartNumberingAfterBreak="0">
    <w:nsid w:val="3E0D26D9"/>
    <w:multiLevelType w:val="hybridMultilevel"/>
    <w:tmpl w:val="3B0CB92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1" w15:restartNumberingAfterBreak="0">
    <w:nsid w:val="492560AD"/>
    <w:multiLevelType w:val="hybridMultilevel"/>
    <w:tmpl w:val="49046E3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2" w15:restartNumberingAfterBreak="0">
    <w:nsid w:val="4B9B2D03"/>
    <w:multiLevelType w:val="hybridMultilevel"/>
    <w:tmpl w:val="2A74FD08"/>
    <w:lvl w:ilvl="0" w:tplc="F1D8AC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B175B3"/>
    <w:multiLevelType w:val="hybridMultilevel"/>
    <w:tmpl w:val="713A2BC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4" w15:restartNumberingAfterBreak="0">
    <w:nsid w:val="67920ABF"/>
    <w:multiLevelType w:val="hybridMultilevel"/>
    <w:tmpl w:val="D322564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5" w15:restartNumberingAfterBreak="0">
    <w:nsid w:val="69F36985"/>
    <w:multiLevelType w:val="hybridMultilevel"/>
    <w:tmpl w:val="AFA26BC2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6" w15:restartNumberingAfterBreak="0">
    <w:nsid w:val="6E96353B"/>
    <w:multiLevelType w:val="hybridMultilevel"/>
    <w:tmpl w:val="881C040A"/>
    <w:lvl w:ilvl="0" w:tplc="6016BF36">
      <w:start w:val="1"/>
      <w:numFmt w:val="bullet"/>
      <w:pStyle w:val="LISTA1"/>
      <w:lvlText w:val=""/>
      <w:lvlJc w:val="left"/>
      <w:pPr>
        <w:ind w:left="644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511096"/>
    <w:multiLevelType w:val="hybridMultilevel"/>
    <w:tmpl w:val="D708F37E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8" w15:restartNumberingAfterBreak="0">
    <w:nsid w:val="70F668CF"/>
    <w:multiLevelType w:val="hybridMultilevel"/>
    <w:tmpl w:val="1D7200A8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9" w15:restartNumberingAfterBreak="0">
    <w:nsid w:val="71BE55D8"/>
    <w:multiLevelType w:val="hybridMultilevel"/>
    <w:tmpl w:val="F30C9F8C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79A05476"/>
    <w:multiLevelType w:val="hybridMultilevel"/>
    <w:tmpl w:val="53C2D2D4"/>
    <w:lvl w:ilvl="0" w:tplc="240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B5793"/>
    <w:multiLevelType w:val="hybridMultilevel"/>
    <w:tmpl w:val="E2AC913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2" w15:restartNumberingAfterBreak="0">
    <w:nsid w:val="7C983449"/>
    <w:multiLevelType w:val="hybridMultilevel"/>
    <w:tmpl w:val="35CC4676"/>
    <w:lvl w:ilvl="0" w:tplc="240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7D4042E1"/>
    <w:multiLevelType w:val="hybridMultilevel"/>
    <w:tmpl w:val="06C2B8C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DC953B2"/>
    <w:multiLevelType w:val="hybridMultilevel"/>
    <w:tmpl w:val="2CD07A0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2"/>
  </w:num>
  <w:num w:numId="4">
    <w:abstractNumId w:val="16"/>
  </w:num>
  <w:num w:numId="5">
    <w:abstractNumId w:val="2"/>
  </w:num>
  <w:num w:numId="6">
    <w:abstractNumId w:val="23"/>
  </w:num>
  <w:num w:numId="7">
    <w:abstractNumId w:val="19"/>
  </w:num>
  <w:num w:numId="8">
    <w:abstractNumId w:val="13"/>
  </w:num>
  <w:num w:numId="9">
    <w:abstractNumId w:val="17"/>
  </w:num>
  <w:num w:numId="10">
    <w:abstractNumId w:val="1"/>
  </w:num>
  <w:num w:numId="11">
    <w:abstractNumId w:val="9"/>
  </w:num>
  <w:num w:numId="12">
    <w:abstractNumId w:val="8"/>
  </w:num>
  <w:num w:numId="13">
    <w:abstractNumId w:val="6"/>
  </w:num>
  <w:num w:numId="14">
    <w:abstractNumId w:val="11"/>
  </w:num>
  <w:num w:numId="15">
    <w:abstractNumId w:val="5"/>
  </w:num>
  <w:num w:numId="16">
    <w:abstractNumId w:val="7"/>
  </w:num>
  <w:num w:numId="17">
    <w:abstractNumId w:val="21"/>
  </w:num>
  <w:num w:numId="18">
    <w:abstractNumId w:val="0"/>
  </w:num>
  <w:num w:numId="19">
    <w:abstractNumId w:val="4"/>
  </w:num>
  <w:num w:numId="20">
    <w:abstractNumId w:val="22"/>
  </w:num>
  <w:num w:numId="21">
    <w:abstractNumId w:val="14"/>
  </w:num>
  <w:num w:numId="22">
    <w:abstractNumId w:val="18"/>
  </w:num>
  <w:num w:numId="23">
    <w:abstractNumId w:val="3"/>
  </w:num>
  <w:num w:numId="24">
    <w:abstractNumId w:val="15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693"/>
    <w:rsid w:val="0003082A"/>
    <w:rsid w:val="00065396"/>
    <w:rsid w:val="0010660F"/>
    <w:rsid w:val="0012702B"/>
    <w:rsid w:val="0013504C"/>
    <w:rsid w:val="001A3103"/>
    <w:rsid w:val="001E07A9"/>
    <w:rsid w:val="001F7DC0"/>
    <w:rsid w:val="002309BC"/>
    <w:rsid w:val="00233283"/>
    <w:rsid w:val="002512C8"/>
    <w:rsid w:val="00265932"/>
    <w:rsid w:val="002C402E"/>
    <w:rsid w:val="002D3E4F"/>
    <w:rsid w:val="002E41D6"/>
    <w:rsid w:val="00322A56"/>
    <w:rsid w:val="003A2A9E"/>
    <w:rsid w:val="003A52B6"/>
    <w:rsid w:val="003A562A"/>
    <w:rsid w:val="003D0AA8"/>
    <w:rsid w:val="003E60B3"/>
    <w:rsid w:val="003E7065"/>
    <w:rsid w:val="00455168"/>
    <w:rsid w:val="004734E5"/>
    <w:rsid w:val="00485CAB"/>
    <w:rsid w:val="004B48A6"/>
    <w:rsid w:val="00514C20"/>
    <w:rsid w:val="005263E1"/>
    <w:rsid w:val="005358BD"/>
    <w:rsid w:val="00545E76"/>
    <w:rsid w:val="00555464"/>
    <w:rsid w:val="00564338"/>
    <w:rsid w:val="005A1C08"/>
    <w:rsid w:val="00617FCF"/>
    <w:rsid w:val="0065010C"/>
    <w:rsid w:val="00675E16"/>
    <w:rsid w:val="006C610D"/>
    <w:rsid w:val="007D6F82"/>
    <w:rsid w:val="007E45AD"/>
    <w:rsid w:val="007F7B93"/>
    <w:rsid w:val="00891FFE"/>
    <w:rsid w:val="008A460A"/>
    <w:rsid w:val="008C08CE"/>
    <w:rsid w:val="008F7CB8"/>
    <w:rsid w:val="00954310"/>
    <w:rsid w:val="00976DA3"/>
    <w:rsid w:val="009A17DB"/>
    <w:rsid w:val="009A4725"/>
    <w:rsid w:val="009D02D8"/>
    <w:rsid w:val="00A33CC2"/>
    <w:rsid w:val="00A97F03"/>
    <w:rsid w:val="00AB1563"/>
    <w:rsid w:val="00AD1EC8"/>
    <w:rsid w:val="00B17FE3"/>
    <w:rsid w:val="00B44EBE"/>
    <w:rsid w:val="00B81903"/>
    <w:rsid w:val="00B877CC"/>
    <w:rsid w:val="00BB0665"/>
    <w:rsid w:val="00BC18EA"/>
    <w:rsid w:val="00C27369"/>
    <w:rsid w:val="00C35521"/>
    <w:rsid w:val="00C3734E"/>
    <w:rsid w:val="00CC74E4"/>
    <w:rsid w:val="00D158B9"/>
    <w:rsid w:val="00D76027"/>
    <w:rsid w:val="00D86932"/>
    <w:rsid w:val="00D912E0"/>
    <w:rsid w:val="00DA1450"/>
    <w:rsid w:val="00DA5765"/>
    <w:rsid w:val="00DD46F9"/>
    <w:rsid w:val="00DE5C6C"/>
    <w:rsid w:val="00DF0288"/>
    <w:rsid w:val="00E220FC"/>
    <w:rsid w:val="00E953F3"/>
    <w:rsid w:val="00EA2DE0"/>
    <w:rsid w:val="00EB202F"/>
    <w:rsid w:val="00F02051"/>
    <w:rsid w:val="00F40C36"/>
    <w:rsid w:val="00F559DB"/>
    <w:rsid w:val="00F62998"/>
    <w:rsid w:val="00F67074"/>
    <w:rsid w:val="00F80693"/>
    <w:rsid w:val="00FB5043"/>
    <w:rsid w:val="00FB5F5A"/>
    <w:rsid w:val="00FE1DF6"/>
    <w:rsid w:val="00FE6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21D13C84"/>
  <w15:chartTrackingRefBased/>
  <w15:docId w15:val="{65B6078A-5754-42AA-B913-19BB67664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2E0"/>
    <w:rPr>
      <w:rFonts w:ascii="Arial" w:hAnsi="Arial"/>
    </w:rPr>
  </w:style>
  <w:style w:type="paragraph" w:styleId="Ttulo1">
    <w:name w:val="heading 1"/>
    <w:basedOn w:val="Normal"/>
    <w:next w:val="Normal"/>
    <w:link w:val="Ttulo1Car"/>
    <w:uiPriority w:val="9"/>
    <w:qFormat/>
    <w:rsid w:val="00D912E0"/>
    <w:pPr>
      <w:keepNext/>
      <w:keepLines/>
      <w:spacing w:before="240" w:after="0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028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C74E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F80693"/>
  </w:style>
  <w:style w:type="paragraph" w:styleId="Piedepgina">
    <w:name w:val="footer"/>
    <w:basedOn w:val="Normal"/>
    <w:link w:val="PiedepginaCar"/>
    <w:uiPriority w:val="99"/>
    <w:unhideWhenUsed/>
    <w:rsid w:val="00F8069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80693"/>
  </w:style>
  <w:style w:type="table" w:customStyle="1" w:styleId="TableNormal">
    <w:name w:val="Table Normal"/>
    <w:uiPriority w:val="2"/>
    <w:semiHidden/>
    <w:unhideWhenUsed/>
    <w:qFormat/>
    <w:rsid w:val="00F8069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F8069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912E0"/>
    <w:rPr>
      <w:rFonts w:ascii="Arial" w:eastAsiaTheme="majorEastAsia" w:hAnsi="Arial" w:cstheme="majorBidi"/>
      <w:b/>
      <w:color w:val="000000" w:themeColor="text1"/>
      <w:sz w:val="24"/>
      <w:szCs w:val="32"/>
    </w:rPr>
  </w:style>
  <w:style w:type="paragraph" w:styleId="Prrafodelista">
    <w:name w:val="List Paragraph"/>
    <w:basedOn w:val="Normal"/>
    <w:link w:val="PrrafodelistaCar"/>
    <w:uiPriority w:val="34"/>
    <w:qFormat/>
    <w:rsid w:val="00D912E0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912E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91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xtoindependiente">
    <w:name w:val="Body Text"/>
    <w:basedOn w:val="Normal"/>
    <w:link w:val="TextoindependienteCar"/>
    <w:uiPriority w:val="1"/>
    <w:qFormat/>
    <w:rsid w:val="008F7CB8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F7CB8"/>
    <w:rPr>
      <w:rFonts w:ascii="Arial MT" w:eastAsia="Arial MT" w:hAnsi="Arial MT" w:cs="Arial MT"/>
      <w:lang w:val="es-ES"/>
    </w:rPr>
  </w:style>
  <w:style w:type="paragraph" w:styleId="TtuloTDC">
    <w:name w:val="TOC Heading"/>
    <w:basedOn w:val="Ttulo1"/>
    <w:next w:val="Normal"/>
    <w:uiPriority w:val="39"/>
    <w:unhideWhenUsed/>
    <w:qFormat/>
    <w:rsid w:val="00B877CC"/>
    <w:pPr>
      <w:outlineLvl w:val="9"/>
    </w:pPr>
    <w:rPr>
      <w:rFonts w:asciiTheme="majorHAnsi" w:hAnsiTheme="majorHAnsi"/>
      <w:b w:val="0"/>
      <w:color w:val="2F5496" w:themeColor="accent1" w:themeShade="BF"/>
      <w:sz w:val="32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B877CC"/>
    <w:pPr>
      <w:spacing w:after="100"/>
    </w:pPr>
  </w:style>
  <w:style w:type="character" w:styleId="Hipervnculo">
    <w:name w:val="Hyperlink"/>
    <w:basedOn w:val="Fuentedeprrafopredeter"/>
    <w:uiPriority w:val="99"/>
    <w:unhideWhenUsed/>
    <w:rsid w:val="00B877CC"/>
    <w:rPr>
      <w:color w:val="0563C1" w:themeColor="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DF028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PrrafodelistaCar">
    <w:name w:val="Párrafo de lista Car"/>
    <w:link w:val="Prrafodelista"/>
    <w:uiPriority w:val="34"/>
    <w:locked/>
    <w:rsid w:val="00DF0288"/>
    <w:rPr>
      <w:rFonts w:ascii="Arial" w:hAnsi="Arial"/>
    </w:rPr>
  </w:style>
  <w:style w:type="paragraph" w:customStyle="1" w:styleId="LISTA1">
    <w:name w:val="LISTA 1"/>
    <w:basedOn w:val="Normal"/>
    <w:link w:val="LISTA1Car"/>
    <w:qFormat/>
    <w:rsid w:val="003E60B3"/>
    <w:pPr>
      <w:numPr>
        <w:numId w:val="4"/>
      </w:numPr>
      <w:tabs>
        <w:tab w:val="left" w:pos="851"/>
      </w:tabs>
      <w:spacing w:before="240" w:after="0" w:line="240" w:lineRule="auto"/>
      <w:contextualSpacing/>
      <w:jc w:val="both"/>
    </w:pPr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LISTA1Car">
    <w:name w:val="LISTA 1 Car"/>
    <w:basedOn w:val="Fuentedeprrafopredeter"/>
    <w:link w:val="LISTA1"/>
    <w:rsid w:val="003E60B3"/>
    <w:rPr>
      <w:rFonts w:ascii="Calibri" w:eastAsia="Times New Roman" w:hAnsi="Calibri" w:cstheme="minorHAnsi"/>
      <w:sz w:val="24"/>
      <w:szCs w:val="24"/>
      <w:lang w:val="es-ES" w:eastAsia="es-ES"/>
    </w:rPr>
  </w:style>
  <w:style w:type="character" w:customStyle="1" w:styleId="Ttulo8Car">
    <w:name w:val="Título 8 Car"/>
    <w:basedOn w:val="Fuentedeprrafopredeter"/>
    <w:link w:val="Ttulo8"/>
    <w:rsid w:val="00CC74E4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2FF2FB-2A25-4DB7-823A-945D03303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276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Rodriguez</dc:creator>
  <cp:keywords/>
  <dc:description/>
  <cp:lastModifiedBy>ROCH 1</cp:lastModifiedBy>
  <cp:revision>2</cp:revision>
  <dcterms:created xsi:type="dcterms:W3CDTF">2022-01-26T19:41:00Z</dcterms:created>
  <dcterms:modified xsi:type="dcterms:W3CDTF">2022-01-26T19:41:00Z</dcterms:modified>
</cp:coreProperties>
</file>