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17FC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17FC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17FC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17FC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17FC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17FC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17FC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17FC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617FC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9CAE133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BB0665">
        <w:t xml:space="preserve">La actividad comprende el suministro y la instalación de </w:t>
      </w:r>
      <w:r w:rsidR="00891FFE">
        <w:t>válvula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3712E992" w14:textId="77777777" w:rsidR="00617FCF" w:rsidRDefault="00617FCF" w:rsidP="00617FCF">
      <w:pPr>
        <w:pStyle w:val="LISTA1"/>
        <w:numPr>
          <w:ilvl w:val="1"/>
          <w:numId w:val="2"/>
        </w:numPr>
      </w:pPr>
      <w:r>
        <w:t>VALVULA BOLA BR 1" TABU025 HELBERT.</w:t>
      </w:r>
      <w:r>
        <w:tab/>
      </w:r>
    </w:p>
    <w:p w14:paraId="342828F8" w14:textId="6B9744FA" w:rsidR="003E60B3" w:rsidRDefault="00617FCF" w:rsidP="00617FCF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76DEA1EC" w14:textId="77777777" w:rsidR="00617FCF" w:rsidRDefault="00617FCF" w:rsidP="00617FCF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5F6D7F0" w14:textId="77777777" w:rsidR="00617FCF" w:rsidRDefault="00617FCF" w:rsidP="00617FCF">
      <w:pPr>
        <w:pStyle w:val="LISTA1"/>
        <w:numPr>
          <w:ilvl w:val="1"/>
          <w:numId w:val="4"/>
        </w:numPr>
      </w:pPr>
      <w:r>
        <w:t>Utilizar válvulas de bola con certificación para los rangos de presión máximos esperados en el sistema</w:t>
      </w:r>
    </w:p>
    <w:p w14:paraId="79C7001B" w14:textId="77777777" w:rsidR="00617FCF" w:rsidRDefault="00617FCF" w:rsidP="00617FCF">
      <w:pPr>
        <w:pStyle w:val="LISTA1"/>
        <w:numPr>
          <w:ilvl w:val="1"/>
          <w:numId w:val="4"/>
        </w:numPr>
      </w:pPr>
      <w:r>
        <w:t>Realizar inspección visual verificando que la válvula se encuentre en buen estado, que no haya sido golpeada y su mecanismo funcione adecuadamente</w:t>
      </w:r>
    </w:p>
    <w:p w14:paraId="625BF78E" w14:textId="77777777" w:rsidR="00617FCF" w:rsidRDefault="00617FCF" w:rsidP="00617FCF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7D34E437" w14:textId="77777777" w:rsidR="00617FCF" w:rsidRDefault="00617FCF" w:rsidP="00617FCF">
      <w:pPr>
        <w:pStyle w:val="LISTA1"/>
        <w:numPr>
          <w:ilvl w:val="1"/>
          <w:numId w:val="4"/>
        </w:numPr>
      </w:pPr>
      <w:r>
        <w:t>Limpiar perfectamente el interior de la válvula (rosca), para evitar impurezas que puedan generar fugas posteriormente</w:t>
      </w:r>
    </w:p>
    <w:p w14:paraId="712405D1" w14:textId="77777777" w:rsidR="00617FCF" w:rsidRDefault="00617FCF" w:rsidP="00617FCF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0A2361FD" w14:textId="0E001C3D" w:rsidR="00D912E0" w:rsidRPr="003E60B3" w:rsidRDefault="00617FCF" w:rsidP="00617FCF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Ensamblar con la tubería y girar mediante llave de tubo, se apretará hasta dejar hermética la unión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561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4CE82F4" w:rsidR="00F80693" w:rsidRPr="00DF0288" w:rsidRDefault="00617FCF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VALVULA TIPO BOLA DRENAJE 1”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0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0660F"/>
    <w:rsid w:val="0012702B"/>
    <w:rsid w:val="0013504C"/>
    <w:rsid w:val="001E07A9"/>
    <w:rsid w:val="001F7DC0"/>
    <w:rsid w:val="002309BC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17FCF"/>
    <w:rsid w:val="0065010C"/>
    <w:rsid w:val="00675E16"/>
    <w:rsid w:val="007D6F82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44EBE"/>
    <w:rsid w:val="00B81903"/>
    <w:rsid w:val="00B877CC"/>
    <w:rsid w:val="00BB0665"/>
    <w:rsid w:val="00C35521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2022-01-26T17:33:00Z</dcterms:created>
  <dcterms:modified xsi:type="dcterms:W3CDTF">2022-01-26T17:33:00Z</dcterms:modified>
</cp:coreProperties>
</file>