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DB8E" w14:textId="43F84E5E" w:rsidR="002751F4" w:rsidRPr="004B68CF" w:rsidRDefault="002751F4" w:rsidP="004B68CF">
      <w:pPr>
        <w:jc w:val="right"/>
        <w:rPr>
          <w:b/>
        </w:rPr>
      </w:pPr>
    </w:p>
    <w:p w14:paraId="2880FC69" w14:textId="455BF1A8" w:rsidR="005A20C8" w:rsidRDefault="000468F6" w:rsidP="0048332C">
      <w:pPr>
        <w:pStyle w:val="Ttulo"/>
        <w:rPr>
          <w:lang w:val="es-ES"/>
        </w:rPr>
      </w:pPr>
      <w:r>
        <w:rPr>
          <w:rFonts w:cs="Arial"/>
          <w:szCs w:val="20"/>
          <w:lang w:val="es-ES"/>
        </w:rPr>
        <w:t xml:space="preserve">ANEXO 1— </w:t>
      </w:r>
      <w:r w:rsidR="00D32D42">
        <w:rPr>
          <w:lang w:val="es-ES"/>
        </w:rPr>
        <w:t>ANEXO TÉCNICO</w:t>
      </w:r>
      <w:r w:rsidR="00E91898">
        <w:rPr>
          <w:lang w:val="es-ES"/>
        </w:rPr>
        <w:t xml:space="preserve"> </w:t>
      </w:r>
      <w:r w:rsidR="00BB774D">
        <w:rPr>
          <w:lang w:val="es-ES"/>
        </w:rPr>
        <w:t>CONSULTORÍA</w:t>
      </w:r>
    </w:p>
    <w:p w14:paraId="73529CEF" w14:textId="77777777" w:rsidR="00C053EA" w:rsidRPr="000F3C68" w:rsidRDefault="00C053EA" w:rsidP="00134923">
      <w:pPr>
        <w:rPr>
          <w:lang w:val="es-ES"/>
        </w:rPr>
      </w:pPr>
    </w:p>
    <w:p w14:paraId="07570DB4" w14:textId="411CB6A6" w:rsidR="00D1727A" w:rsidRDefault="00BF6D5B" w:rsidP="00390C6C">
      <w:pPr>
        <w:spacing w:line="276" w:lineRule="auto"/>
        <w:rPr>
          <w:lang w:val="es-ES"/>
        </w:rPr>
      </w:pPr>
      <w:r w:rsidRPr="4133C4E1">
        <w:rPr>
          <w:highlight w:val="lightGray"/>
          <w:lang w:val="es-ES"/>
        </w:rPr>
        <w:t>[</w:t>
      </w:r>
      <w:r w:rsidR="008E70EC" w:rsidRPr="4133C4E1">
        <w:rPr>
          <w:highlight w:val="lightGray"/>
          <w:lang w:val="es-ES"/>
        </w:rPr>
        <w:t xml:space="preserve">Los </w:t>
      </w:r>
      <w:r w:rsidR="00143669">
        <w:rPr>
          <w:highlight w:val="lightGray"/>
          <w:lang w:val="es-ES"/>
        </w:rPr>
        <w:t>D</w:t>
      </w:r>
      <w:r w:rsidR="008E70EC" w:rsidRPr="4133C4E1">
        <w:rPr>
          <w:highlight w:val="lightGray"/>
          <w:lang w:val="es-ES"/>
        </w:rPr>
        <w:t xml:space="preserve">ocumentos </w:t>
      </w:r>
      <w:r w:rsidR="00143669">
        <w:rPr>
          <w:highlight w:val="lightGray"/>
          <w:lang w:val="es-ES"/>
        </w:rPr>
        <w:t>T</w:t>
      </w:r>
      <w:r w:rsidR="008E70EC" w:rsidRPr="4133C4E1">
        <w:rPr>
          <w:highlight w:val="lightGray"/>
          <w:lang w:val="es-ES"/>
        </w:rPr>
        <w:t xml:space="preserve">ipo son inalterables y las </w:t>
      </w:r>
      <w:r w:rsidR="00D6790B" w:rsidRPr="4133C4E1">
        <w:rPr>
          <w:highlight w:val="lightGray"/>
          <w:lang w:val="es-ES"/>
        </w:rPr>
        <w:t>E</w:t>
      </w:r>
      <w:r w:rsidR="008E70EC" w:rsidRPr="4133C4E1">
        <w:rPr>
          <w:highlight w:val="lightGray"/>
          <w:lang w:val="es-ES"/>
        </w:rPr>
        <w:t xml:space="preserve">ntidades </w:t>
      </w:r>
      <w:r w:rsidR="00D6790B" w:rsidRPr="4133C4E1">
        <w:rPr>
          <w:highlight w:val="lightGray"/>
          <w:lang w:val="es-ES"/>
        </w:rPr>
        <w:t>E</w:t>
      </w:r>
      <w:r w:rsidR="008E70EC" w:rsidRPr="4133C4E1">
        <w:rPr>
          <w:highlight w:val="lightGray"/>
          <w:lang w:val="es-ES"/>
        </w:rPr>
        <w:t xml:space="preserve">statales contratantes no pueden incluir, modificar o exigir en este Anexo requisitos adicionales, condiciones habilitantes o factores técnicos y económicos diferentes a los señalados </w:t>
      </w:r>
      <w:r w:rsidR="003D00D5" w:rsidRPr="4133C4E1">
        <w:rPr>
          <w:highlight w:val="lightGray"/>
          <w:lang w:val="es-ES"/>
        </w:rPr>
        <w:t>en el documento base</w:t>
      </w:r>
      <w:r w:rsidR="008E70EC" w:rsidRPr="4133C4E1">
        <w:rPr>
          <w:highlight w:val="lightGray"/>
          <w:lang w:val="es-ES"/>
        </w:rPr>
        <w:t>; salvo cuando de forma expresa lo determine el documento, es decir, en los aspectos incluidos en corchetes y resaltados en gris]</w:t>
      </w:r>
    </w:p>
    <w:p w14:paraId="1355894D" w14:textId="782C749D" w:rsidR="00D1727A" w:rsidRPr="00134923" w:rsidRDefault="00D1727A" w:rsidP="00134923">
      <w:pPr>
        <w:spacing w:line="276" w:lineRule="auto"/>
        <w:rPr>
          <w:highlight w:val="lightGray"/>
          <w:lang w:val="es-ES"/>
        </w:rPr>
      </w:pPr>
      <w:r w:rsidRPr="00134923">
        <w:rPr>
          <w:highlight w:val="lightGray"/>
          <w:lang w:val="es-ES"/>
        </w:rPr>
        <w:t xml:space="preserve">[En el caso que la </w:t>
      </w:r>
      <w:r w:rsidR="00C43F30">
        <w:rPr>
          <w:highlight w:val="lightGray"/>
          <w:lang w:val="es-ES"/>
        </w:rPr>
        <w:t>E</w:t>
      </w:r>
      <w:r w:rsidRPr="00134923">
        <w:rPr>
          <w:highlight w:val="lightGray"/>
          <w:lang w:val="es-ES"/>
        </w:rPr>
        <w:t>ntidad requiera incluir otros títulos</w:t>
      </w:r>
      <w:r w:rsidR="00143669">
        <w:rPr>
          <w:highlight w:val="lightGray"/>
          <w:lang w:val="es-ES"/>
        </w:rPr>
        <w:t xml:space="preserve"> </w:t>
      </w:r>
      <w:r w:rsidRPr="00134923">
        <w:rPr>
          <w:highlight w:val="lightGray"/>
          <w:lang w:val="es-ES"/>
        </w:rPr>
        <w:t>o subtítulos</w:t>
      </w:r>
      <w:r w:rsidR="00143669">
        <w:rPr>
          <w:highlight w:val="lightGray"/>
          <w:lang w:val="es-ES"/>
        </w:rPr>
        <w:t xml:space="preserve"> </w:t>
      </w:r>
      <w:r w:rsidRPr="00134923">
        <w:rPr>
          <w:highlight w:val="lightGray"/>
          <w:lang w:val="es-ES"/>
        </w:rPr>
        <w:t>que sean aplicables al</w:t>
      </w:r>
      <w:r w:rsidR="00143669">
        <w:rPr>
          <w:highlight w:val="lightGray"/>
          <w:lang w:val="es-ES"/>
        </w:rPr>
        <w:t xml:space="preserve"> </w:t>
      </w:r>
      <w:r w:rsidRPr="00134923">
        <w:rPr>
          <w:highlight w:val="lightGray"/>
          <w:lang w:val="es-ES"/>
        </w:rPr>
        <w:t xml:space="preserve">proyecto de </w:t>
      </w:r>
      <w:r>
        <w:rPr>
          <w:highlight w:val="lightGray"/>
          <w:lang w:val="es-ES"/>
        </w:rPr>
        <w:t xml:space="preserve">consultoría </w:t>
      </w:r>
      <w:r w:rsidRPr="00134923">
        <w:rPr>
          <w:highlight w:val="lightGray"/>
          <w:lang w:val="es-ES"/>
        </w:rPr>
        <w:t>podrá incluirlos y desarrollarlos según cada proyecto, teniendo claro que no se podrá incluir requisitos de participación alguno en este documento.] </w:t>
      </w:r>
    </w:p>
    <w:p w14:paraId="538101EC" w14:textId="100E8DC1" w:rsidR="00D1727A" w:rsidRDefault="00D1727A" w:rsidP="00D1727A">
      <w:pPr>
        <w:pStyle w:val="paragraph"/>
        <w:spacing w:before="0" w:beforeAutospacing="0" w:after="0" w:afterAutospacing="0"/>
        <w:jc w:val="both"/>
        <w:textAlignment w:val="baseline"/>
        <w:rPr>
          <w:rFonts w:ascii="Segoe UI" w:hAnsi="Segoe UI" w:cs="Segoe UI"/>
          <w:sz w:val="18"/>
          <w:szCs w:val="18"/>
        </w:rPr>
      </w:pPr>
    </w:p>
    <w:p w14:paraId="641F5471" w14:textId="75F961A3" w:rsidR="00A26402" w:rsidRPr="00DA0DAE" w:rsidRDefault="00A26402" w:rsidP="005776EC">
      <w:pPr>
        <w:jc w:val="center"/>
        <w:rPr>
          <w:b/>
        </w:rPr>
      </w:pPr>
      <w:r w:rsidRPr="00DA0DAE">
        <w:rPr>
          <w:b/>
          <w:highlight w:val="lightGray"/>
        </w:rPr>
        <w:t xml:space="preserve">[Objeto </w:t>
      </w:r>
      <w:r w:rsidR="00BD79DE">
        <w:rPr>
          <w:b/>
          <w:highlight w:val="lightGray"/>
        </w:rPr>
        <w:t>del</w:t>
      </w:r>
      <w:r w:rsidRPr="00DA0DAE">
        <w:rPr>
          <w:b/>
          <w:highlight w:val="lightGray"/>
        </w:rPr>
        <w:t xml:space="preserve"> </w:t>
      </w:r>
      <w:r w:rsidR="00143669">
        <w:rPr>
          <w:b/>
          <w:highlight w:val="lightGray"/>
        </w:rPr>
        <w:t>C</w:t>
      </w:r>
      <w:r w:rsidRPr="00DA0DAE">
        <w:rPr>
          <w:b/>
          <w:highlight w:val="lightGray"/>
        </w:rPr>
        <w:t>ontrat</w:t>
      </w:r>
      <w:r w:rsidR="00BD79DE">
        <w:rPr>
          <w:b/>
          <w:highlight w:val="lightGray"/>
        </w:rPr>
        <w:t>o</w:t>
      </w:r>
      <w:r w:rsidRPr="00DA0DAE">
        <w:rPr>
          <w:b/>
          <w:highlight w:val="lightGray"/>
        </w:rPr>
        <w:t>]</w:t>
      </w:r>
    </w:p>
    <w:p w14:paraId="393369B3" w14:textId="77777777" w:rsidR="00B3725C" w:rsidRDefault="00B3725C" w:rsidP="00DA0DAE">
      <w:pPr>
        <w:jc w:val="center"/>
        <w:rPr>
          <w:b/>
          <w:lang w:val="es-ES"/>
        </w:rPr>
      </w:pPr>
    </w:p>
    <w:p w14:paraId="046AD4B8" w14:textId="67EFEAA0" w:rsidR="002C511F" w:rsidRPr="00B3725C" w:rsidRDefault="002C511F" w:rsidP="0042750F">
      <w:pPr>
        <w:numPr>
          <w:ilvl w:val="0"/>
          <w:numId w:val="3"/>
        </w:numPr>
        <w:rPr>
          <w:b/>
          <w:lang w:val="es-ES"/>
        </w:rPr>
      </w:pPr>
      <w:r w:rsidRPr="00B3725C">
        <w:rPr>
          <w:b/>
          <w:lang w:val="es-ES"/>
        </w:rPr>
        <w:t>DESCRIPCIÓN</w:t>
      </w:r>
      <w:r w:rsidR="0087634C" w:rsidRPr="00B3725C">
        <w:rPr>
          <w:b/>
          <w:lang w:val="es-ES"/>
        </w:rPr>
        <w:t xml:space="preserve"> DEL PROYECTO</w:t>
      </w:r>
      <w:r w:rsidR="00E91898">
        <w:rPr>
          <w:b/>
          <w:lang w:val="es-ES"/>
        </w:rPr>
        <w:t xml:space="preserve"> </w:t>
      </w:r>
      <w:r w:rsidR="00D11A26">
        <w:rPr>
          <w:b/>
          <w:lang w:val="es-ES"/>
        </w:rPr>
        <w:t>DE</w:t>
      </w:r>
      <w:r w:rsidR="00E91898">
        <w:rPr>
          <w:b/>
          <w:lang w:val="es-ES"/>
        </w:rPr>
        <w:t xml:space="preserve"> </w:t>
      </w:r>
      <w:r w:rsidR="00D11A26">
        <w:rPr>
          <w:b/>
          <w:lang w:val="es-ES"/>
        </w:rPr>
        <w:t>CONSULTORÍA</w:t>
      </w:r>
      <w:r w:rsidRPr="00B3725C">
        <w:rPr>
          <w:b/>
          <w:lang w:val="es-ES"/>
        </w:rPr>
        <w:t>:</w:t>
      </w:r>
      <w:r w:rsidR="008666AA" w:rsidRPr="00B3725C">
        <w:rPr>
          <w:b/>
          <w:lang w:val="es-ES"/>
        </w:rPr>
        <w:t xml:space="preserve"> </w:t>
      </w:r>
    </w:p>
    <w:p w14:paraId="2402F4E0" w14:textId="7B23B2A8" w:rsidR="00E63C7B" w:rsidRDefault="00E63C7B" w:rsidP="0070526B">
      <w:pPr>
        <w:rPr>
          <w:color w:val="000000"/>
          <w:highlight w:val="lightGray"/>
          <w:lang w:val="es-ES"/>
        </w:rPr>
      </w:pPr>
      <w:r>
        <w:rPr>
          <w:color w:val="000000"/>
          <w:highlight w:val="lightGray"/>
          <w:lang w:val="es-ES"/>
        </w:rPr>
        <w:t xml:space="preserve">[La </w:t>
      </w:r>
      <w:r w:rsidR="00E9238E">
        <w:rPr>
          <w:color w:val="000000"/>
          <w:highlight w:val="lightGray"/>
          <w:lang w:val="es-ES"/>
        </w:rPr>
        <w:t>E</w:t>
      </w:r>
      <w:r>
        <w:rPr>
          <w:color w:val="000000"/>
          <w:highlight w:val="lightGray"/>
          <w:lang w:val="es-ES"/>
        </w:rPr>
        <w:t>ntidad ajustará esta sección según cada proyecto en particular.]</w:t>
      </w:r>
    </w:p>
    <w:p w14:paraId="764E9478" w14:textId="78BFB9CD" w:rsidR="00EA5B62" w:rsidRDefault="00992BC8" w:rsidP="0070526B">
      <w:pPr>
        <w:rPr>
          <w:color w:val="000000"/>
          <w:highlight w:val="lightGray"/>
          <w:lang w:val="es-ES"/>
        </w:rPr>
      </w:pPr>
      <w:r w:rsidRPr="293633D0">
        <w:rPr>
          <w:color w:val="000000" w:themeColor="text1"/>
          <w:highlight w:val="lightGray"/>
          <w:lang w:val="es-ES"/>
        </w:rPr>
        <w:t xml:space="preserve">[En esta sección la </w:t>
      </w:r>
      <w:r w:rsidR="008C3A72" w:rsidRPr="293633D0">
        <w:rPr>
          <w:color w:val="000000" w:themeColor="text1"/>
          <w:highlight w:val="lightGray"/>
          <w:lang w:val="es-ES"/>
        </w:rPr>
        <w:t>E</w:t>
      </w:r>
      <w:r w:rsidRPr="293633D0">
        <w:rPr>
          <w:color w:val="000000" w:themeColor="text1"/>
          <w:highlight w:val="lightGray"/>
          <w:lang w:val="es-ES"/>
        </w:rPr>
        <w:t>ntidad</w:t>
      </w:r>
      <w:r w:rsidR="008C3A72" w:rsidRPr="293633D0">
        <w:rPr>
          <w:color w:val="000000" w:themeColor="text1"/>
          <w:highlight w:val="lightGray"/>
          <w:lang w:val="es-ES"/>
        </w:rPr>
        <w:t xml:space="preserve"> Estatal</w:t>
      </w:r>
      <w:r w:rsidRPr="293633D0">
        <w:rPr>
          <w:color w:val="000000" w:themeColor="text1"/>
          <w:highlight w:val="lightGray"/>
          <w:lang w:val="es-ES"/>
        </w:rPr>
        <w:t xml:space="preserve"> deberá realizar la descripción del proyecto de consultoría, su ubicación (definir si es en zona rural o urbana), alcance del objeto, </w:t>
      </w:r>
      <w:r w:rsidR="00640F06" w:rsidRPr="293633D0">
        <w:rPr>
          <w:color w:val="000000" w:themeColor="text1"/>
          <w:highlight w:val="lightGray"/>
          <w:lang w:val="es-ES"/>
        </w:rPr>
        <w:t xml:space="preserve">zonas de cobertura, y demás información descriptiva del proyecto de consultoría. De igual forma, si es producto de una etapa anterior de prefactibilidad o </w:t>
      </w:r>
      <w:r w:rsidR="00AB55EC" w:rsidRPr="293633D0">
        <w:rPr>
          <w:color w:val="000000" w:themeColor="text1"/>
          <w:highlight w:val="lightGray"/>
          <w:lang w:val="es-ES"/>
        </w:rPr>
        <w:t xml:space="preserve">de </w:t>
      </w:r>
      <w:r w:rsidR="00640F06" w:rsidRPr="293633D0">
        <w:rPr>
          <w:color w:val="000000" w:themeColor="text1"/>
          <w:highlight w:val="lightGray"/>
          <w:lang w:val="es-ES"/>
        </w:rPr>
        <w:t>factibilidad.</w:t>
      </w:r>
      <w:r w:rsidR="00382FF2" w:rsidRPr="293633D0">
        <w:rPr>
          <w:color w:val="000000" w:themeColor="text1"/>
          <w:highlight w:val="lightGray"/>
          <w:lang w:val="es-ES"/>
        </w:rPr>
        <w:t>]</w:t>
      </w:r>
    </w:p>
    <w:p w14:paraId="595A58BF" w14:textId="341F356B" w:rsidR="00ED1522" w:rsidRPr="00DE047E" w:rsidRDefault="00382FF2" w:rsidP="0070526B">
      <w:pPr>
        <w:rPr>
          <w:color w:val="000000"/>
          <w:highlight w:val="lightGray"/>
          <w:lang w:val="es-ES"/>
        </w:rPr>
      </w:pPr>
      <w:r>
        <w:rPr>
          <w:color w:val="000000"/>
          <w:highlight w:val="lightGray"/>
          <w:lang w:val="es-ES"/>
        </w:rPr>
        <w:t>[</w:t>
      </w:r>
      <w:r w:rsidR="00EA5B62">
        <w:rPr>
          <w:color w:val="000000"/>
          <w:highlight w:val="lightGray"/>
          <w:lang w:val="es-ES"/>
        </w:rPr>
        <w:t xml:space="preserve">La </w:t>
      </w:r>
      <w:r w:rsidR="00D511DC">
        <w:rPr>
          <w:color w:val="000000"/>
          <w:highlight w:val="lightGray"/>
          <w:lang w:val="es-ES"/>
        </w:rPr>
        <w:t>E</w:t>
      </w:r>
      <w:r w:rsidR="00EA5B62">
        <w:rPr>
          <w:color w:val="000000"/>
          <w:highlight w:val="lightGray"/>
          <w:lang w:val="es-ES"/>
        </w:rPr>
        <w:t>ntidad podrá implementar las ayudas gráficas, cartográficas y demás insumos que brinden la mayor inform</w:t>
      </w:r>
      <w:r w:rsidR="00EA5B62" w:rsidRPr="008F02CB">
        <w:rPr>
          <w:color w:val="000000"/>
          <w:highlight w:val="lightGray"/>
          <w:lang w:val="es-ES"/>
        </w:rPr>
        <w:t xml:space="preserve">ación posible a los interesados en el </w:t>
      </w:r>
      <w:r w:rsidR="00D511DC">
        <w:rPr>
          <w:color w:val="000000"/>
          <w:highlight w:val="lightGray"/>
          <w:lang w:val="es-ES"/>
        </w:rPr>
        <w:t>P</w:t>
      </w:r>
      <w:r w:rsidR="00EA5B62" w:rsidRPr="008F02CB">
        <w:rPr>
          <w:color w:val="000000"/>
          <w:highlight w:val="lightGray"/>
          <w:lang w:val="es-ES"/>
        </w:rPr>
        <w:t xml:space="preserve">roceso de </w:t>
      </w:r>
      <w:r w:rsidR="00D511DC">
        <w:rPr>
          <w:color w:val="000000"/>
          <w:highlight w:val="lightGray"/>
          <w:lang w:val="es-ES"/>
        </w:rPr>
        <w:t>Contrataci</w:t>
      </w:r>
      <w:r w:rsidR="00384153">
        <w:rPr>
          <w:color w:val="000000"/>
          <w:highlight w:val="lightGray"/>
          <w:lang w:val="es-ES"/>
        </w:rPr>
        <w:t>ó</w:t>
      </w:r>
      <w:r w:rsidR="00D511DC">
        <w:rPr>
          <w:color w:val="000000"/>
          <w:highlight w:val="lightGray"/>
          <w:lang w:val="es-ES"/>
        </w:rPr>
        <w:t>n</w:t>
      </w:r>
      <w:r w:rsidR="00EA5B62" w:rsidRPr="008F02CB">
        <w:rPr>
          <w:color w:val="000000"/>
          <w:highlight w:val="lightGray"/>
          <w:lang w:val="es-ES"/>
        </w:rPr>
        <w:t xml:space="preserve"> en cuanto a la descripción y ubicación del proyecto.</w:t>
      </w:r>
      <w:r w:rsidR="00992BC8" w:rsidRPr="008F02CB">
        <w:rPr>
          <w:color w:val="000000"/>
          <w:highlight w:val="lightGray"/>
          <w:lang w:val="es-ES"/>
        </w:rPr>
        <w:t>]</w:t>
      </w:r>
    </w:p>
    <w:p w14:paraId="0BF275A9" w14:textId="2C5127D5" w:rsidR="00E63C7B" w:rsidRPr="00DE047E" w:rsidRDefault="004F2F6F" w:rsidP="0070526B">
      <w:pPr>
        <w:rPr>
          <w:color w:val="000000"/>
          <w:highlight w:val="lightGray"/>
          <w:lang w:val="es-ES"/>
        </w:rPr>
      </w:pPr>
      <w:r w:rsidRPr="00DE047E">
        <w:rPr>
          <w:color w:val="000000"/>
          <w:highlight w:val="lightGray"/>
          <w:lang w:val="es-ES"/>
        </w:rPr>
        <w:t xml:space="preserve">[La </w:t>
      </w:r>
      <w:r w:rsidR="00390C6C">
        <w:rPr>
          <w:color w:val="000000"/>
          <w:highlight w:val="lightGray"/>
          <w:lang w:val="es-ES"/>
        </w:rPr>
        <w:t>E</w:t>
      </w:r>
      <w:r w:rsidRPr="00DE047E">
        <w:rPr>
          <w:color w:val="000000"/>
          <w:highlight w:val="lightGray"/>
          <w:lang w:val="es-ES"/>
        </w:rPr>
        <w:t>ntidad podrá tener en consideración los siguientes subtítulos si son aplicables al proyecto</w:t>
      </w:r>
      <w:r w:rsidR="008F02CB">
        <w:rPr>
          <w:color w:val="000000"/>
          <w:highlight w:val="lightGray"/>
          <w:lang w:val="es-ES"/>
        </w:rPr>
        <w:t>, e incluir los adicionales que sean propios de la descripción del proyecto de consultoría</w:t>
      </w:r>
      <w:r w:rsidRPr="00DE047E">
        <w:rPr>
          <w:color w:val="000000"/>
          <w:highlight w:val="lightGray"/>
          <w:lang w:val="es-ES"/>
        </w:rPr>
        <w:t xml:space="preserve">: </w:t>
      </w:r>
    </w:p>
    <w:p w14:paraId="66687B6F" w14:textId="6B444E22" w:rsidR="004F2F6F" w:rsidRPr="00134923" w:rsidRDefault="006E3CDA" w:rsidP="004F2F6F">
      <w:pPr>
        <w:pStyle w:val="Prrafodelista"/>
        <w:numPr>
          <w:ilvl w:val="1"/>
          <w:numId w:val="3"/>
        </w:numPr>
        <w:rPr>
          <w:b/>
          <w:bCs/>
          <w:color w:val="000000"/>
          <w:lang w:val="es-ES"/>
        </w:rPr>
      </w:pPr>
      <w:r w:rsidRPr="00134923">
        <w:rPr>
          <w:b/>
          <w:bCs/>
          <w:color w:val="000000"/>
          <w:lang w:val="es-ES"/>
        </w:rPr>
        <w:t>Alcance</w:t>
      </w:r>
    </w:p>
    <w:p w14:paraId="367668B6" w14:textId="1D341A99" w:rsidR="006E3CDA" w:rsidRPr="00134923" w:rsidRDefault="006E3CDA" w:rsidP="004F2F6F">
      <w:pPr>
        <w:pStyle w:val="Prrafodelista"/>
        <w:numPr>
          <w:ilvl w:val="1"/>
          <w:numId w:val="3"/>
        </w:numPr>
        <w:rPr>
          <w:b/>
          <w:bCs/>
          <w:color w:val="000000"/>
          <w:lang w:val="es-ES"/>
        </w:rPr>
      </w:pPr>
      <w:r w:rsidRPr="00134923">
        <w:rPr>
          <w:b/>
          <w:bCs/>
          <w:color w:val="000000"/>
          <w:lang w:val="es-ES"/>
        </w:rPr>
        <w:t xml:space="preserve">Localización </w:t>
      </w:r>
    </w:p>
    <w:p w14:paraId="72ED208B" w14:textId="5570A569" w:rsidR="006E3CDA" w:rsidRPr="00134923" w:rsidRDefault="008F02CB" w:rsidP="004F2F6F">
      <w:pPr>
        <w:pStyle w:val="Prrafodelista"/>
        <w:numPr>
          <w:ilvl w:val="1"/>
          <w:numId w:val="3"/>
        </w:numPr>
        <w:rPr>
          <w:b/>
          <w:bCs/>
          <w:color w:val="000000"/>
          <w:lang w:val="es-ES"/>
        </w:rPr>
      </w:pPr>
      <w:r w:rsidRPr="00B84CC2">
        <w:rPr>
          <w:b/>
          <w:bCs/>
          <w:color w:val="000000"/>
          <w:highlight w:val="lightGray"/>
          <w:lang w:val="es-ES"/>
        </w:rPr>
        <w:t>[incluir]</w:t>
      </w:r>
    </w:p>
    <w:p w14:paraId="31B9DEA2" w14:textId="42BA9F56" w:rsidR="00640F06" w:rsidRPr="00823FAE" w:rsidRDefault="008F02CB" w:rsidP="00DE047E">
      <w:pPr>
        <w:pStyle w:val="Prrafodelista"/>
        <w:numPr>
          <w:ilvl w:val="1"/>
          <w:numId w:val="3"/>
        </w:numPr>
        <w:rPr>
          <w:color w:val="000000"/>
          <w:lang w:val="es-ES"/>
        </w:rPr>
      </w:pPr>
      <w:r w:rsidRPr="009A6CF7">
        <w:rPr>
          <w:b/>
          <w:bCs/>
          <w:color w:val="000000"/>
          <w:highlight w:val="lightGray"/>
          <w:lang w:val="es-ES"/>
        </w:rPr>
        <w:t>[incluir</w:t>
      </w:r>
      <w:r w:rsidRPr="00DE047E">
        <w:rPr>
          <w:b/>
          <w:bCs/>
          <w:color w:val="000000"/>
          <w:highlight w:val="lightGray"/>
          <w:lang w:val="es-ES"/>
        </w:rPr>
        <w:t>]</w:t>
      </w:r>
    </w:p>
    <w:p w14:paraId="1E7A5E4E" w14:textId="47BB6263" w:rsidR="00FC3D84" w:rsidRDefault="00FC3D84" w:rsidP="0042750F">
      <w:pPr>
        <w:numPr>
          <w:ilvl w:val="0"/>
          <w:numId w:val="3"/>
        </w:numPr>
        <w:rPr>
          <w:b/>
          <w:lang w:val="es-ES"/>
        </w:rPr>
      </w:pPr>
      <w:r>
        <w:rPr>
          <w:b/>
          <w:lang w:val="es-ES"/>
        </w:rPr>
        <w:t xml:space="preserve">ANTECEDENTES </w:t>
      </w:r>
      <w:r w:rsidR="00E7653C" w:rsidRPr="0042273D">
        <w:rPr>
          <w:b/>
          <w:highlight w:val="lightGray"/>
          <w:lang w:val="es-ES"/>
        </w:rPr>
        <w:t>[cuando aplique]</w:t>
      </w:r>
    </w:p>
    <w:p w14:paraId="3A04079C" w14:textId="7A998D80" w:rsidR="00355ACE" w:rsidRPr="00134923" w:rsidRDefault="00E7653C" w:rsidP="000F3C68">
      <w:pPr>
        <w:rPr>
          <w:highlight w:val="lightGray"/>
          <w:lang w:val="es-ES"/>
        </w:rPr>
      </w:pPr>
      <w:r w:rsidRPr="0038345C">
        <w:rPr>
          <w:highlight w:val="lightGray"/>
          <w:lang w:val="es-ES"/>
        </w:rPr>
        <w:t xml:space="preserve">[La </w:t>
      </w:r>
      <w:r w:rsidR="00C573BA">
        <w:rPr>
          <w:highlight w:val="lightGray"/>
          <w:lang w:val="es-ES"/>
        </w:rPr>
        <w:t>E</w:t>
      </w:r>
      <w:r w:rsidRPr="0038345C">
        <w:rPr>
          <w:highlight w:val="lightGray"/>
          <w:lang w:val="es-ES"/>
        </w:rPr>
        <w:t xml:space="preserve">ntidad, en caso tal de contar con antecedentes u otros </w:t>
      </w:r>
      <w:r w:rsidR="00876707">
        <w:rPr>
          <w:highlight w:val="lightGray"/>
          <w:lang w:val="es-ES"/>
        </w:rPr>
        <w:t>P</w:t>
      </w:r>
      <w:r w:rsidRPr="0038345C">
        <w:rPr>
          <w:highlight w:val="lightGray"/>
          <w:lang w:val="es-ES"/>
        </w:rPr>
        <w:t xml:space="preserve">rocesos de </w:t>
      </w:r>
      <w:r w:rsidR="00876707">
        <w:rPr>
          <w:highlight w:val="lightGray"/>
          <w:lang w:val="es-ES"/>
        </w:rPr>
        <w:t>C</w:t>
      </w:r>
      <w:r w:rsidRPr="0038345C">
        <w:rPr>
          <w:highlight w:val="lightGray"/>
          <w:lang w:val="es-ES"/>
        </w:rPr>
        <w:t xml:space="preserve">ontratación que brinden </w:t>
      </w:r>
      <w:r w:rsidR="00355ACE" w:rsidRPr="0038345C">
        <w:rPr>
          <w:highlight w:val="lightGray"/>
          <w:lang w:val="es-ES"/>
        </w:rPr>
        <w:t xml:space="preserve">información relevante sobre el objeto del proyecto de </w:t>
      </w:r>
      <w:r w:rsidR="006E5C0A">
        <w:rPr>
          <w:highlight w:val="lightGray"/>
          <w:lang w:val="es-ES"/>
        </w:rPr>
        <w:t>c</w:t>
      </w:r>
      <w:r w:rsidR="00355ACE" w:rsidRPr="0038345C">
        <w:rPr>
          <w:highlight w:val="lightGray"/>
          <w:lang w:val="es-ES"/>
        </w:rPr>
        <w:t>onsultoría.</w:t>
      </w:r>
      <w:r w:rsidRPr="0038345C">
        <w:rPr>
          <w:highlight w:val="lightGray"/>
          <w:lang w:val="es-ES"/>
        </w:rPr>
        <w:t>]</w:t>
      </w:r>
    </w:p>
    <w:p w14:paraId="54F33650" w14:textId="7AA83779" w:rsidR="00484C73" w:rsidRDefault="002660B6" w:rsidP="0042750F">
      <w:pPr>
        <w:numPr>
          <w:ilvl w:val="0"/>
          <w:numId w:val="3"/>
        </w:numPr>
        <w:rPr>
          <w:b/>
          <w:lang w:val="es-ES"/>
        </w:rPr>
      </w:pPr>
      <w:r>
        <w:rPr>
          <w:b/>
          <w:lang w:val="es-ES"/>
        </w:rPr>
        <w:t xml:space="preserve">INTERVENTORÍA </w:t>
      </w:r>
      <w:r w:rsidR="005756A8">
        <w:rPr>
          <w:b/>
          <w:lang w:val="es-ES"/>
        </w:rPr>
        <w:t xml:space="preserve">PARA EL </w:t>
      </w:r>
      <w:r w:rsidR="00AA5939">
        <w:rPr>
          <w:b/>
          <w:lang w:val="es-ES"/>
        </w:rPr>
        <w:t xml:space="preserve">PROYECTO DE CONSULTORÍA </w:t>
      </w:r>
      <w:r w:rsidR="00AA5939" w:rsidRPr="0038345C">
        <w:rPr>
          <w:b/>
          <w:highlight w:val="lightGray"/>
          <w:lang w:val="es-ES"/>
        </w:rPr>
        <w:t>[cuando aplique]</w:t>
      </w:r>
    </w:p>
    <w:p w14:paraId="54B4B78B" w14:textId="2B47BC50" w:rsidR="00530F0A" w:rsidRPr="004E680B" w:rsidRDefault="00484C73" w:rsidP="00DE047E">
      <w:pPr>
        <w:pStyle w:val="InviasNormal"/>
        <w:spacing w:before="0" w:after="160"/>
        <w:rPr>
          <w:lang w:val="es-CO"/>
        </w:rPr>
      </w:pPr>
      <w:r w:rsidRPr="009B1C08">
        <w:rPr>
          <w:highlight w:val="lightGray"/>
        </w:rPr>
        <w:t>[</w:t>
      </w:r>
      <w:r w:rsidR="00AA5939" w:rsidRPr="0038345C">
        <w:rPr>
          <w:highlight w:val="lightGray"/>
          <w:lang w:val="es-CO"/>
        </w:rPr>
        <w:t xml:space="preserve">La </w:t>
      </w:r>
      <w:r w:rsidR="00B55B33">
        <w:rPr>
          <w:highlight w:val="lightGray"/>
          <w:lang w:val="es-CO"/>
        </w:rPr>
        <w:t>E</w:t>
      </w:r>
      <w:r w:rsidR="00AA5939" w:rsidRPr="0038345C">
        <w:rPr>
          <w:highlight w:val="lightGray"/>
          <w:lang w:val="es-CO"/>
        </w:rPr>
        <w:t xml:space="preserve">ntidad </w:t>
      </w:r>
      <w:r w:rsidR="0053163B">
        <w:rPr>
          <w:highlight w:val="lightGray"/>
          <w:lang w:val="es-CO"/>
        </w:rPr>
        <w:t>determinará</w:t>
      </w:r>
      <w:r w:rsidR="00AA5939" w:rsidRPr="0038345C">
        <w:rPr>
          <w:highlight w:val="lightGray"/>
          <w:lang w:val="es-CO"/>
        </w:rPr>
        <w:t xml:space="preserve"> si el proyecto de </w:t>
      </w:r>
      <w:r w:rsidR="002C7141">
        <w:rPr>
          <w:highlight w:val="lightGray"/>
          <w:lang w:val="es-CO"/>
        </w:rPr>
        <w:t>c</w:t>
      </w:r>
      <w:r w:rsidR="00AA5939" w:rsidRPr="0038345C">
        <w:rPr>
          <w:highlight w:val="lightGray"/>
          <w:lang w:val="es-CO"/>
        </w:rPr>
        <w:t xml:space="preserve">onsultoría contará con una </w:t>
      </w:r>
      <w:r w:rsidR="002660B6">
        <w:rPr>
          <w:highlight w:val="lightGray"/>
          <w:lang w:val="es-CO"/>
        </w:rPr>
        <w:t>Interventoría</w:t>
      </w:r>
      <w:r w:rsidR="00AA5939" w:rsidRPr="0038345C">
        <w:rPr>
          <w:highlight w:val="lightGray"/>
          <w:lang w:val="es-CO"/>
        </w:rPr>
        <w:t xml:space="preserve">, </w:t>
      </w:r>
      <w:r w:rsidR="009B1C08" w:rsidRPr="0038345C">
        <w:rPr>
          <w:highlight w:val="lightGray"/>
          <w:lang w:val="es-CO"/>
        </w:rPr>
        <w:t xml:space="preserve">indicando la información relativa al respecto, en los </w:t>
      </w:r>
      <w:r w:rsidR="00D21409">
        <w:rPr>
          <w:highlight w:val="lightGray"/>
          <w:lang w:val="es-CO"/>
        </w:rPr>
        <w:t>casos</w:t>
      </w:r>
      <w:r w:rsidR="00D21409" w:rsidRPr="0038345C">
        <w:rPr>
          <w:highlight w:val="lightGray"/>
          <w:lang w:val="es-CO"/>
        </w:rPr>
        <w:t xml:space="preserve"> </w:t>
      </w:r>
      <w:r w:rsidR="009B1C08" w:rsidRPr="0038345C">
        <w:rPr>
          <w:highlight w:val="lightGray"/>
          <w:lang w:val="es-CO"/>
        </w:rPr>
        <w:t>que aplique.]</w:t>
      </w:r>
    </w:p>
    <w:p w14:paraId="2741CF6F" w14:textId="7B57E9D8" w:rsidR="00890854" w:rsidRPr="0065030C" w:rsidRDefault="00AB55EC" w:rsidP="471872AE">
      <w:pPr>
        <w:numPr>
          <w:ilvl w:val="0"/>
          <w:numId w:val="3"/>
        </w:numPr>
        <w:rPr>
          <w:b/>
          <w:bCs/>
          <w:lang w:val="es-ES"/>
        </w:rPr>
      </w:pPr>
      <w:r w:rsidRPr="471872AE">
        <w:rPr>
          <w:b/>
          <w:bCs/>
          <w:lang w:val="es-ES"/>
        </w:rPr>
        <w:t>PRINCIPALES ACTIVIDADES POR EJECUTAR</w:t>
      </w:r>
      <w:r w:rsidR="00890854" w:rsidRPr="471872AE">
        <w:rPr>
          <w:b/>
          <w:bCs/>
          <w:lang w:val="es-ES"/>
        </w:rPr>
        <w:t xml:space="preserve"> </w:t>
      </w:r>
      <w:r w:rsidR="2977204F" w:rsidRPr="471872AE">
        <w:rPr>
          <w:b/>
          <w:bCs/>
          <w:lang w:val="es-ES"/>
        </w:rPr>
        <w:t>A CARGO</w:t>
      </w:r>
      <w:r w:rsidR="00F54F5D" w:rsidRPr="471872AE">
        <w:rPr>
          <w:b/>
          <w:bCs/>
          <w:lang w:val="es-ES"/>
        </w:rPr>
        <w:t xml:space="preserve"> </w:t>
      </w:r>
      <w:r w:rsidR="4B2D65F5" w:rsidRPr="471872AE">
        <w:rPr>
          <w:b/>
          <w:bCs/>
          <w:lang w:val="es-ES"/>
        </w:rPr>
        <w:t>D</w:t>
      </w:r>
      <w:r w:rsidR="004D0E70" w:rsidRPr="471872AE">
        <w:rPr>
          <w:b/>
          <w:bCs/>
          <w:lang w:val="es-ES"/>
        </w:rPr>
        <w:t>EL CONSULTOR</w:t>
      </w:r>
      <w:r w:rsidR="00800F00" w:rsidRPr="471872AE">
        <w:rPr>
          <w:b/>
          <w:bCs/>
          <w:lang w:val="es-ES"/>
        </w:rPr>
        <w:t xml:space="preserve"> Y SU ALCANCE</w:t>
      </w:r>
    </w:p>
    <w:p w14:paraId="19BF789C" w14:textId="7A100022" w:rsidR="00364570" w:rsidRPr="0065030C" w:rsidRDefault="00364570" w:rsidP="00DA0DAE">
      <w:pPr>
        <w:rPr>
          <w:lang w:val="es-ES"/>
        </w:rPr>
      </w:pPr>
      <w:r w:rsidRPr="0065030C">
        <w:rPr>
          <w:lang w:val="es-ES"/>
        </w:rPr>
        <w:lastRenderedPageBreak/>
        <w:t xml:space="preserve">Las actividades </w:t>
      </w:r>
      <w:r w:rsidR="006E367E">
        <w:rPr>
          <w:lang w:val="es-ES"/>
        </w:rPr>
        <w:t xml:space="preserve">que deberá </w:t>
      </w:r>
      <w:r w:rsidR="00A77CAB">
        <w:rPr>
          <w:lang w:val="es-ES"/>
        </w:rPr>
        <w:t xml:space="preserve">realizar </w:t>
      </w:r>
      <w:r w:rsidR="006E367E">
        <w:rPr>
          <w:lang w:val="es-ES"/>
        </w:rPr>
        <w:t xml:space="preserve">el </w:t>
      </w:r>
      <w:r w:rsidR="002C7141">
        <w:rPr>
          <w:lang w:val="es-ES"/>
        </w:rPr>
        <w:t>C</w:t>
      </w:r>
      <w:r w:rsidR="00C727E0">
        <w:rPr>
          <w:lang w:val="es-ES"/>
        </w:rPr>
        <w:t xml:space="preserve">onsultor </w:t>
      </w:r>
      <w:r w:rsidR="0095795A">
        <w:rPr>
          <w:lang w:val="es-ES"/>
        </w:rPr>
        <w:t xml:space="preserve">son las siguientes: </w:t>
      </w:r>
    </w:p>
    <w:p w14:paraId="4FB381E7" w14:textId="71DBC3C4" w:rsidR="004E4C8B" w:rsidRDefault="0067078E" w:rsidP="0070526B">
      <w:pPr>
        <w:rPr>
          <w:highlight w:val="lightGray"/>
          <w:lang w:val="es-ES"/>
        </w:rPr>
      </w:pPr>
      <w:r w:rsidRPr="00DA0DAE">
        <w:rPr>
          <w:highlight w:val="lightGray"/>
          <w:lang w:val="es-ES"/>
        </w:rPr>
        <w:t>[</w:t>
      </w:r>
      <w:r w:rsidR="000F7D8B">
        <w:rPr>
          <w:highlight w:val="lightGray"/>
          <w:lang w:val="es-ES"/>
        </w:rPr>
        <w:t xml:space="preserve">La </w:t>
      </w:r>
      <w:r w:rsidR="00B55B33">
        <w:rPr>
          <w:highlight w:val="lightGray"/>
          <w:lang w:val="es-ES"/>
        </w:rPr>
        <w:t>E</w:t>
      </w:r>
      <w:r w:rsidR="000F7D8B">
        <w:rPr>
          <w:highlight w:val="lightGray"/>
          <w:lang w:val="es-ES"/>
        </w:rPr>
        <w:t>ntidad debe</w:t>
      </w:r>
      <w:r w:rsidR="00E45470">
        <w:rPr>
          <w:highlight w:val="lightGray"/>
          <w:lang w:val="es-ES"/>
        </w:rPr>
        <w:t>rá ajustar la redacción de este numeral con la finalidad de</w:t>
      </w:r>
      <w:r w:rsidR="000F7D8B">
        <w:rPr>
          <w:highlight w:val="lightGray"/>
          <w:lang w:val="es-ES"/>
        </w:rPr>
        <w:t xml:space="preserve"> hacer la d</w:t>
      </w:r>
      <w:r w:rsidRPr="00DA0DAE">
        <w:rPr>
          <w:highlight w:val="lightGray"/>
          <w:lang w:val="es-ES"/>
        </w:rPr>
        <w:t xml:space="preserve">escripción </w:t>
      </w:r>
      <w:r w:rsidR="00E41154" w:rsidRPr="00DA0DAE">
        <w:rPr>
          <w:highlight w:val="lightGray"/>
          <w:lang w:val="es-ES"/>
        </w:rPr>
        <w:t xml:space="preserve">general </w:t>
      </w:r>
      <w:r w:rsidRPr="00DA0DAE">
        <w:rPr>
          <w:highlight w:val="lightGray"/>
          <w:lang w:val="es-ES"/>
        </w:rPr>
        <w:t>de las actividades a ejecutar</w:t>
      </w:r>
      <w:r w:rsidR="00DD63C5" w:rsidRPr="00DA0DAE">
        <w:rPr>
          <w:highlight w:val="lightGray"/>
          <w:lang w:val="es-ES"/>
        </w:rPr>
        <w:t xml:space="preserve"> y su vinculación con las expectativas u objetivo con la contratación</w:t>
      </w:r>
      <w:r w:rsidR="00170F48">
        <w:rPr>
          <w:highlight w:val="lightGray"/>
          <w:lang w:val="es-ES"/>
        </w:rPr>
        <w:t>.</w:t>
      </w:r>
      <w:r w:rsidR="005126D3">
        <w:rPr>
          <w:highlight w:val="lightGray"/>
          <w:lang w:val="es-ES"/>
        </w:rPr>
        <w:t xml:space="preserve"> </w:t>
      </w:r>
      <w:r w:rsidR="00170F48">
        <w:rPr>
          <w:highlight w:val="lightGray"/>
          <w:lang w:val="es-ES"/>
        </w:rPr>
        <w:t>D</w:t>
      </w:r>
      <w:r w:rsidR="005126D3">
        <w:rPr>
          <w:highlight w:val="lightGray"/>
          <w:lang w:val="es-ES"/>
        </w:rPr>
        <w:t xml:space="preserve">ebe tenerse en cuenta el enfoque </w:t>
      </w:r>
      <w:r w:rsidR="00170F48">
        <w:rPr>
          <w:highlight w:val="lightGray"/>
          <w:lang w:val="es-ES"/>
        </w:rPr>
        <w:t>de</w:t>
      </w:r>
      <w:r w:rsidR="008F67A6">
        <w:rPr>
          <w:highlight w:val="lightGray"/>
          <w:lang w:val="es-ES"/>
        </w:rPr>
        <w:t xml:space="preserve"> un </w:t>
      </w:r>
      <w:r w:rsidR="00B818B3">
        <w:rPr>
          <w:highlight w:val="lightGray"/>
          <w:lang w:val="es-ES"/>
        </w:rPr>
        <w:t>C</w:t>
      </w:r>
      <w:r w:rsidR="008F67A6">
        <w:rPr>
          <w:highlight w:val="lightGray"/>
          <w:lang w:val="es-ES"/>
        </w:rPr>
        <w:t xml:space="preserve">ontrato de </w:t>
      </w:r>
      <w:r w:rsidR="00B818B3">
        <w:rPr>
          <w:highlight w:val="lightGray"/>
          <w:lang w:val="es-ES"/>
        </w:rPr>
        <w:t>C</w:t>
      </w:r>
      <w:r w:rsidR="00F54F5D">
        <w:rPr>
          <w:highlight w:val="lightGray"/>
          <w:lang w:val="es-ES"/>
        </w:rPr>
        <w:t xml:space="preserve">onsultoría y el alcance que pretende la </w:t>
      </w:r>
      <w:r w:rsidR="00B55B33">
        <w:rPr>
          <w:highlight w:val="lightGray"/>
          <w:lang w:val="es-ES"/>
        </w:rPr>
        <w:t>E</w:t>
      </w:r>
      <w:r w:rsidR="00F54F5D">
        <w:rPr>
          <w:highlight w:val="lightGray"/>
          <w:lang w:val="es-ES"/>
        </w:rPr>
        <w:t>ntidad con e</w:t>
      </w:r>
      <w:r w:rsidR="0053163B">
        <w:rPr>
          <w:highlight w:val="lightGray"/>
          <w:lang w:val="es-ES"/>
        </w:rPr>
        <w:t>ste</w:t>
      </w:r>
      <w:r w:rsidR="008F67A6">
        <w:rPr>
          <w:highlight w:val="lightGray"/>
          <w:lang w:val="es-ES"/>
        </w:rPr>
        <w:t>.</w:t>
      </w:r>
    </w:p>
    <w:p w14:paraId="6002FE26" w14:textId="3323BBCF" w:rsidR="00822688" w:rsidRPr="00DA0DAE" w:rsidRDefault="5C3F8147" w:rsidP="00823FAE">
      <w:pPr>
        <w:rPr>
          <w:lang w:val="es-ES"/>
        </w:rPr>
      </w:pPr>
      <w:r w:rsidRPr="471872AE">
        <w:rPr>
          <w:highlight w:val="lightGray"/>
          <w:lang w:val="es-ES"/>
        </w:rPr>
        <w:t>Además</w:t>
      </w:r>
      <w:r w:rsidR="004E4C8B" w:rsidRPr="471872AE">
        <w:rPr>
          <w:highlight w:val="lightGray"/>
          <w:lang w:val="es-ES"/>
        </w:rPr>
        <w:t xml:space="preserve">, si así lo considera </w:t>
      </w:r>
      <w:r w:rsidR="02003C91" w:rsidRPr="471872AE">
        <w:rPr>
          <w:highlight w:val="lightGray"/>
          <w:lang w:val="es-ES"/>
        </w:rPr>
        <w:t>pertinente</w:t>
      </w:r>
      <w:r w:rsidR="004E4C8B" w:rsidRPr="471872AE">
        <w:rPr>
          <w:highlight w:val="lightGray"/>
          <w:lang w:val="es-ES"/>
        </w:rPr>
        <w:t xml:space="preserve">, </w:t>
      </w:r>
      <w:r w:rsidR="1614D159" w:rsidRPr="471872AE">
        <w:rPr>
          <w:highlight w:val="lightGray"/>
          <w:lang w:val="es-ES"/>
        </w:rPr>
        <w:t xml:space="preserve">la Entidad podrá </w:t>
      </w:r>
      <w:r w:rsidR="55D8EAE3" w:rsidRPr="471872AE">
        <w:rPr>
          <w:highlight w:val="lightGray"/>
          <w:lang w:val="es-ES"/>
        </w:rPr>
        <w:t>incluir</w:t>
      </w:r>
      <w:r w:rsidR="004E4C8B" w:rsidRPr="471872AE">
        <w:rPr>
          <w:highlight w:val="lightGray"/>
          <w:lang w:val="es-ES"/>
        </w:rPr>
        <w:t xml:space="preserve"> </w:t>
      </w:r>
      <w:r w:rsidR="57045F9A" w:rsidRPr="471872AE">
        <w:rPr>
          <w:highlight w:val="lightGray"/>
          <w:lang w:val="es-ES"/>
        </w:rPr>
        <w:t>un</w:t>
      </w:r>
      <w:r w:rsidR="004E4C8B" w:rsidRPr="471872AE">
        <w:rPr>
          <w:highlight w:val="lightGray"/>
          <w:lang w:val="es-ES"/>
        </w:rPr>
        <w:t xml:space="preserve"> listado de los </w:t>
      </w:r>
      <w:r w:rsidR="00FB3531" w:rsidRPr="471872AE">
        <w:rPr>
          <w:highlight w:val="lightGray"/>
          <w:lang w:val="es-ES"/>
        </w:rPr>
        <w:t xml:space="preserve">productos y </w:t>
      </w:r>
      <w:r w:rsidR="004E4C8B" w:rsidRPr="471872AE">
        <w:rPr>
          <w:highlight w:val="lightGray"/>
          <w:lang w:val="es-ES"/>
        </w:rPr>
        <w:t>entregables según los componentes propios del proyecto de consultoría.</w:t>
      </w:r>
      <w:r w:rsidR="0067078E" w:rsidRPr="471872AE">
        <w:rPr>
          <w:highlight w:val="lightGray"/>
          <w:lang w:val="es-ES"/>
        </w:rPr>
        <w:t>]</w:t>
      </w:r>
      <w:r w:rsidR="0067078E" w:rsidRPr="471872AE">
        <w:rPr>
          <w:lang w:val="es-ES"/>
        </w:rPr>
        <w:t xml:space="preserve"> </w:t>
      </w:r>
    </w:p>
    <w:p w14:paraId="11E34323" w14:textId="7C894C9A" w:rsidR="004F78C8" w:rsidRPr="004F78C8" w:rsidRDefault="004F78C8" w:rsidP="004F78C8">
      <w:pPr>
        <w:pStyle w:val="Prrafodelista"/>
        <w:numPr>
          <w:ilvl w:val="0"/>
          <w:numId w:val="3"/>
        </w:numPr>
        <w:rPr>
          <w:b/>
          <w:lang w:val="es-ES"/>
        </w:rPr>
      </w:pPr>
      <w:r w:rsidRPr="004F78C8">
        <w:rPr>
          <w:b/>
          <w:lang w:val="es-ES"/>
        </w:rPr>
        <w:t xml:space="preserve">PLAZO PARA LA </w:t>
      </w:r>
      <w:r w:rsidR="00D82C3D" w:rsidRPr="004F78C8">
        <w:rPr>
          <w:b/>
          <w:lang w:val="es-ES"/>
        </w:rPr>
        <w:t>EJECUCIÓN</w:t>
      </w:r>
      <w:r w:rsidRPr="004F78C8">
        <w:rPr>
          <w:b/>
          <w:lang w:val="es-ES"/>
        </w:rPr>
        <w:t xml:space="preserve"> DEL CONTRATO</w:t>
      </w:r>
      <w:r w:rsidR="00BA2F33">
        <w:rPr>
          <w:b/>
          <w:lang w:val="es-ES"/>
        </w:rPr>
        <w:t xml:space="preserve"> </w:t>
      </w:r>
    </w:p>
    <w:p w14:paraId="0A4CCFC4" w14:textId="652F44C0" w:rsidR="004F78C8" w:rsidRDefault="004F78C8" w:rsidP="009935BF">
      <w:r>
        <w:t xml:space="preserve">El plazo previsto para la ejecución de las actividades que se deriven del proceso es el establecido en la sección 1.1. del </w:t>
      </w:r>
      <w:r w:rsidR="00C07BA6">
        <w:t>P</w:t>
      </w:r>
      <w:r>
        <w:t xml:space="preserve">liego de </w:t>
      </w:r>
      <w:r w:rsidR="00C07BA6">
        <w:t>C</w:t>
      </w:r>
      <w:r>
        <w:t>ondiciones, el cual se contará</w:t>
      </w:r>
      <w:r w:rsidR="007A3641" w:rsidRPr="293633D0">
        <w:rPr>
          <w:lang w:val="es-ES"/>
        </w:rPr>
        <w:t xml:space="preserve"> </w:t>
      </w:r>
      <w:r w:rsidR="00B334E6" w:rsidRPr="293633D0">
        <w:rPr>
          <w:lang w:val="es-ES"/>
        </w:rPr>
        <w:t>en la forma prevista en el Anexo 5 – Minuta del Contrato</w:t>
      </w:r>
      <w:r w:rsidR="007A3641" w:rsidRPr="293633D0">
        <w:rPr>
          <w:lang w:val="es-ES"/>
        </w:rPr>
        <w:t>.</w:t>
      </w:r>
    </w:p>
    <w:p w14:paraId="025CBBF6" w14:textId="616D67BE" w:rsidR="002436FA" w:rsidRPr="0096359A" w:rsidRDefault="004F78C8" w:rsidP="00823FAE">
      <w:pPr>
        <w:rPr>
          <w:color w:val="000000"/>
          <w:highlight w:val="lightGray"/>
        </w:rPr>
      </w:pPr>
      <w:r w:rsidRPr="0096359A">
        <w:rPr>
          <w:color w:val="000000"/>
          <w:highlight w:val="lightGray"/>
        </w:rPr>
        <w:t xml:space="preserve">[Incluir disposiciones sobre el plazo. Si el </w:t>
      </w:r>
      <w:r w:rsidR="007966E1">
        <w:rPr>
          <w:color w:val="000000"/>
          <w:highlight w:val="lightGray"/>
        </w:rPr>
        <w:t>C</w:t>
      </w:r>
      <w:r w:rsidRPr="0096359A">
        <w:rPr>
          <w:color w:val="000000"/>
          <w:highlight w:val="lightGray"/>
        </w:rPr>
        <w:t xml:space="preserve">ontrato estará dividido en etapas e inicio de </w:t>
      </w:r>
      <w:proofErr w:type="gramStart"/>
      <w:r w:rsidRPr="0096359A">
        <w:rPr>
          <w:color w:val="000000"/>
          <w:highlight w:val="lightGray"/>
        </w:rPr>
        <w:t>las mismas</w:t>
      </w:r>
      <w:proofErr w:type="gramEnd"/>
      <w:r w:rsidR="005261DB">
        <w:rPr>
          <w:color w:val="000000"/>
          <w:highlight w:val="lightGray"/>
        </w:rPr>
        <w:t xml:space="preserve">, indicando si son etapas traslapadas o </w:t>
      </w:r>
      <w:r w:rsidR="00281CBB">
        <w:rPr>
          <w:color w:val="000000"/>
          <w:highlight w:val="lightGray"/>
        </w:rPr>
        <w:t>independientes</w:t>
      </w:r>
      <w:r w:rsidR="004604C5">
        <w:rPr>
          <w:color w:val="000000"/>
          <w:highlight w:val="lightGray"/>
        </w:rPr>
        <w:t xml:space="preserve"> y </w:t>
      </w:r>
      <w:r w:rsidR="00F80429">
        <w:rPr>
          <w:color w:val="000000"/>
          <w:highlight w:val="lightGray"/>
        </w:rPr>
        <w:t xml:space="preserve">las </w:t>
      </w:r>
      <w:r w:rsidR="004604C5">
        <w:rPr>
          <w:color w:val="000000"/>
          <w:highlight w:val="lightGray"/>
        </w:rPr>
        <w:t xml:space="preserve">particularidades </w:t>
      </w:r>
      <w:r w:rsidR="0041446E">
        <w:rPr>
          <w:color w:val="000000"/>
          <w:highlight w:val="lightGray"/>
        </w:rPr>
        <w:t>adicionales</w:t>
      </w:r>
      <w:r w:rsidR="00F80429">
        <w:rPr>
          <w:color w:val="000000"/>
          <w:highlight w:val="lightGray"/>
        </w:rPr>
        <w:t xml:space="preserve"> </w:t>
      </w:r>
      <w:r w:rsidR="00760288">
        <w:rPr>
          <w:color w:val="000000"/>
          <w:highlight w:val="lightGray"/>
        </w:rPr>
        <w:t>que se consideren necesarias</w:t>
      </w:r>
      <w:r w:rsidR="00281CBB">
        <w:rPr>
          <w:color w:val="000000"/>
          <w:highlight w:val="lightGray"/>
        </w:rPr>
        <w:t>.</w:t>
      </w:r>
      <w:r w:rsidRPr="0096359A">
        <w:rPr>
          <w:color w:val="000000"/>
          <w:highlight w:val="lightGray"/>
        </w:rPr>
        <w:t xml:space="preserve">] </w:t>
      </w:r>
    </w:p>
    <w:p w14:paraId="320159E6" w14:textId="3656A8CB" w:rsidR="00A75162" w:rsidRPr="0096359A" w:rsidRDefault="004E1E45" w:rsidP="0042750F">
      <w:pPr>
        <w:numPr>
          <w:ilvl w:val="0"/>
          <w:numId w:val="3"/>
        </w:numPr>
        <w:rPr>
          <w:b/>
          <w:color w:val="000000"/>
        </w:rPr>
      </w:pPr>
      <w:r>
        <w:rPr>
          <w:b/>
          <w:color w:val="000000"/>
        </w:rPr>
        <w:t>FORMA</w:t>
      </w:r>
      <w:r w:rsidRPr="0096359A">
        <w:rPr>
          <w:b/>
          <w:color w:val="000000"/>
        </w:rPr>
        <w:t xml:space="preserve"> </w:t>
      </w:r>
      <w:r w:rsidR="009935BF" w:rsidRPr="0096359A">
        <w:rPr>
          <w:b/>
          <w:color w:val="000000"/>
        </w:rPr>
        <w:t>DE</w:t>
      </w:r>
      <w:r w:rsidR="00A75162" w:rsidRPr="0096359A">
        <w:rPr>
          <w:b/>
          <w:color w:val="000000"/>
        </w:rPr>
        <w:t xml:space="preserve"> PAGO</w:t>
      </w:r>
    </w:p>
    <w:p w14:paraId="3EA1D5BC" w14:textId="19ABCB8B" w:rsidR="00556FC2" w:rsidRDefault="00A75162" w:rsidP="00A75162">
      <w:pPr>
        <w:rPr>
          <w:color w:val="000000"/>
          <w:highlight w:val="lightGray"/>
        </w:rPr>
      </w:pPr>
      <w:r w:rsidRPr="00162BD9">
        <w:rPr>
          <w:color w:val="000000"/>
          <w:highlight w:val="lightGray"/>
        </w:rPr>
        <w:t>[</w:t>
      </w:r>
      <w:r w:rsidR="00556FC2">
        <w:rPr>
          <w:color w:val="000000"/>
          <w:highlight w:val="lightGray"/>
        </w:rPr>
        <w:t xml:space="preserve">La </w:t>
      </w:r>
      <w:r w:rsidR="00E04725">
        <w:rPr>
          <w:color w:val="000000"/>
          <w:highlight w:val="lightGray"/>
        </w:rPr>
        <w:t>E</w:t>
      </w:r>
      <w:r w:rsidR="00556FC2">
        <w:rPr>
          <w:color w:val="000000"/>
          <w:highlight w:val="lightGray"/>
        </w:rPr>
        <w:t xml:space="preserve">ntidad, producto de su </w:t>
      </w:r>
      <w:r w:rsidR="00F86779">
        <w:rPr>
          <w:color w:val="000000"/>
          <w:highlight w:val="lightGray"/>
        </w:rPr>
        <w:t>estudio</w:t>
      </w:r>
      <w:r w:rsidR="00556FC2">
        <w:rPr>
          <w:color w:val="000000"/>
          <w:highlight w:val="lightGray"/>
        </w:rPr>
        <w:t xml:space="preserve"> previo de planeación</w:t>
      </w:r>
      <w:r w:rsidR="0053163B">
        <w:rPr>
          <w:color w:val="000000"/>
          <w:highlight w:val="lightGray"/>
        </w:rPr>
        <w:t>,</w:t>
      </w:r>
      <w:r w:rsidR="00556FC2">
        <w:rPr>
          <w:color w:val="000000"/>
          <w:highlight w:val="lightGray"/>
        </w:rPr>
        <w:t xml:space="preserve"> detallará la forma de pago respectiva al </w:t>
      </w:r>
      <w:r w:rsidR="007966E1">
        <w:rPr>
          <w:color w:val="000000"/>
          <w:highlight w:val="lightGray"/>
        </w:rPr>
        <w:t>C</w:t>
      </w:r>
      <w:r w:rsidR="00556FC2">
        <w:rPr>
          <w:color w:val="000000"/>
          <w:highlight w:val="lightGray"/>
        </w:rPr>
        <w:t xml:space="preserve">ontrato de Consultoría, según haya sido su análisis y así lo desarrollará en este numeral y en </w:t>
      </w:r>
      <w:r w:rsidR="001A48EB">
        <w:rPr>
          <w:color w:val="000000"/>
          <w:highlight w:val="lightGray"/>
        </w:rPr>
        <w:t>el Anexo 5 – Minuta del Contrato</w:t>
      </w:r>
      <w:r w:rsidR="00556FC2">
        <w:rPr>
          <w:color w:val="000000"/>
          <w:highlight w:val="lightGray"/>
        </w:rPr>
        <w:t>.</w:t>
      </w:r>
    </w:p>
    <w:p w14:paraId="78E2A1AC" w14:textId="5C6F6F6C" w:rsidR="00A75162" w:rsidRPr="0096359A" w:rsidRDefault="0012219B" w:rsidP="00A75162">
      <w:pPr>
        <w:rPr>
          <w:color w:val="000000"/>
          <w:highlight w:val="lightGray"/>
        </w:rPr>
      </w:pPr>
      <w:r>
        <w:rPr>
          <w:color w:val="000000"/>
          <w:highlight w:val="lightGray"/>
        </w:rPr>
        <w:t>Señalar si</w:t>
      </w:r>
      <w:r w:rsidR="00C236A5" w:rsidRPr="0012219B">
        <w:rPr>
          <w:color w:val="000000"/>
          <w:highlight w:val="lightGray"/>
        </w:rPr>
        <w:t xml:space="preserve"> </w:t>
      </w:r>
      <w:r w:rsidR="00C236A5" w:rsidRPr="005776EC">
        <w:rPr>
          <w:color w:val="000000"/>
          <w:highlight w:val="lightGray"/>
        </w:rPr>
        <w:t xml:space="preserve">es </w:t>
      </w:r>
      <w:r w:rsidR="002818B6">
        <w:rPr>
          <w:color w:val="000000"/>
          <w:highlight w:val="lightGray"/>
        </w:rPr>
        <w:t>P</w:t>
      </w:r>
      <w:r w:rsidR="00C236A5" w:rsidRPr="005776EC">
        <w:rPr>
          <w:color w:val="000000"/>
          <w:highlight w:val="lightGray"/>
        </w:rPr>
        <w:t xml:space="preserve">recio </w:t>
      </w:r>
      <w:r w:rsidR="00C35F84">
        <w:rPr>
          <w:color w:val="000000"/>
          <w:highlight w:val="lightGray"/>
        </w:rPr>
        <w:t>G</w:t>
      </w:r>
      <w:r w:rsidR="00C236A5" w:rsidRPr="005776EC">
        <w:rPr>
          <w:color w:val="000000"/>
          <w:highlight w:val="lightGray"/>
        </w:rPr>
        <w:t>lobal</w:t>
      </w:r>
      <w:r w:rsidR="008425E4" w:rsidRPr="00DA0DAE">
        <w:rPr>
          <w:color w:val="000000"/>
          <w:highlight w:val="lightGray"/>
        </w:rPr>
        <w:t xml:space="preserve"> </w:t>
      </w:r>
      <w:r w:rsidR="00C236A5" w:rsidRPr="0065030C">
        <w:rPr>
          <w:color w:val="000000"/>
          <w:highlight w:val="lightGray"/>
        </w:rPr>
        <w:t>u otro sistema de pago</w:t>
      </w:r>
      <w:r w:rsidR="009E09DB" w:rsidRPr="0065030C">
        <w:rPr>
          <w:color w:val="000000"/>
          <w:highlight w:val="lightGray"/>
        </w:rPr>
        <w:t xml:space="preserve"> </w:t>
      </w:r>
      <w:r w:rsidR="004E1E45" w:rsidRPr="004E1E45">
        <w:rPr>
          <w:color w:val="000000"/>
          <w:highlight w:val="lightGray"/>
        </w:rPr>
        <w:t xml:space="preserve">e incluir información </w:t>
      </w:r>
      <w:r w:rsidR="004E1E45">
        <w:rPr>
          <w:color w:val="000000"/>
          <w:highlight w:val="lightGray"/>
        </w:rPr>
        <w:t xml:space="preserve">necesaria para </w:t>
      </w:r>
      <w:r w:rsidR="004E1E45" w:rsidRPr="0012219B">
        <w:rPr>
          <w:color w:val="000000"/>
          <w:highlight w:val="lightGray"/>
        </w:rPr>
        <w:t>precisar la forma de pago</w:t>
      </w:r>
      <w:r w:rsidR="006427E9">
        <w:rPr>
          <w:color w:val="000000"/>
          <w:highlight w:val="lightGray"/>
        </w:rPr>
        <w:t xml:space="preserve"> del </w:t>
      </w:r>
      <w:r w:rsidR="00C35F84">
        <w:rPr>
          <w:color w:val="000000"/>
          <w:highlight w:val="lightGray"/>
        </w:rPr>
        <w:t>C</w:t>
      </w:r>
      <w:r w:rsidR="006427E9">
        <w:rPr>
          <w:color w:val="000000"/>
          <w:highlight w:val="lightGray"/>
        </w:rPr>
        <w:t xml:space="preserve">ontrato de </w:t>
      </w:r>
      <w:r w:rsidR="00C35F84">
        <w:rPr>
          <w:color w:val="000000"/>
          <w:highlight w:val="lightGray"/>
        </w:rPr>
        <w:t>C</w:t>
      </w:r>
      <w:r w:rsidR="00450DDD">
        <w:rPr>
          <w:color w:val="000000"/>
          <w:highlight w:val="lightGray"/>
        </w:rPr>
        <w:t>onsultoría</w:t>
      </w:r>
      <w:r w:rsidR="004E1E45">
        <w:rPr>
          <w:color w:val="000000"/>
          <w:highlight w:val="lightGray"/>
        </w:rPr>
        <w:t>.</w:t>
      </w:r>
    </w:p>
    <w:p w14:paraId="78642645" w14:textId="5E0CE5C3" w:rsidR="00A75951" w:rsidRDefault="006B448E" w:rsidP="00823FAE">
      <w:pPr>
        <w:rPr>
          <w:color w:val="000000"/>
          <w:highlight w:val="lightGray"/>
        </w:rPr>
      </w:pPr>
      <w:r w:rsidRPr="293633D0">
        <w:rPr>
          <w:color w:val="000000" w:themeColor="text1"/>
          <w:highlight w:val="lightGray"/>
        </w:rPr>
        <w:t xml:space="preserve">La </w:t>
      </w:r>
      <w:r w:rsidR="00B55B33" w:rsidRPr="293633D0">
        <w:rPr>
          <w:color w:val="000000" w:themeColor="text1"/>
          <w:highlight w:val="lightGray"/>
        </w:rPr>
        <w:t>E</w:t>
      </w:r>
      <w:r w:rsidRPr="293633D0">
        <w:rPr>
          <w:color w:val="000000" w:themeColor="text1"/>
          <w:highlight w:val="lightGray"/>
        </w:rPr>
        <w:t xml:space="preserve">ntidad debe justificar la inclusión o exclusión de anticipos basada en el estudio del sector </w:t>
      </w:r>
      <w:r w:rsidR="76F5E224" w:rsidRPr="293633D0">
        <w:rPr>
          <w:color w:val="000000" w:themeColor="text1"/>
          <w:highlight w:val="lightGray"/>
        </w:rPr>
        <w:t xml:space="preserve">y otros estudios </w:t>
      </w:r>
      <w:r w:rsidRPr="293633D0">
        <w:rPr>
          <w:color w:val="000000" w:themeColor="text1"/>
          <w:highlight w:val="lightGray"/>
        </w:rPr>
        <w:t xml:space="preserve">que realice para el </w:t>
      </w:r>
      <w:r w:rsidR="08A3EDD5" w:rsidRPr="293633D0">
        <w:rPr>
          <w:color w:val="000000" w:themeColor="text1"/>
          <w:highlight w:val="lightGray"/>
        </w:rPr>
        <w:t>P</w:t>
      </w:r>
      <w:r w:rsidRPr="293633D0">
        <w:rPr>
          <w:color w:val="000000" w:themeColor="text1"/>
          <w:highlight w:val="lightGray"/>
        </w:rPr>
        <w:t xml:space="preserve">roceso de </w:t>
      </w:r>
      <w:r w:rsidR="5077DA38" w:rsidRPr="293633D0">
        <w:rPr>
          <w:color w:val="000000" w:themeColor="text1"/>
          <w:highlight w:val="lightGray"/>
        </w:rPr>
        <w:t>C</w:t>
      </w:r>
      <w:r w:rsidRPr="293633D0">
        <w:rPr>
          <w:color w:val="000000" w:themeColor="text1"/>
          <w:highlight w:val="lightGray"/>
        </w:rPr>
        <w:t>ontratación</w:t>
      </w:r>
      <w:r w:rsidR="001731A6" w:rsidRPr="293633D0">
        <w:rPr>
          <w:color w:val="000000" w:themeColor="text1"/>
          <w:highlight w:val="lightGray"/>
        </w:rPr>
        <w:t>,</w:t>
      </w:r>
      <w:r w:rsidR="00132E26" w:rsidRPr="293633D0">
        <w:rPr>
          <w:color w:val="000000" w:themeColor="text1"/>
          <w:highlight w:val="lightGray"/>
        </w:rPr>
        <w:t xml:space="preserve"> como parte de su etapa </w:t>
      </w:r>
      <w:r w:rsidR="00CE5FB2" w:rsidRPr="293633D0">
        <w:rPr>
          <w:color w:val="000000" w:themeColor="text1"/>
          <w:highlight w:val="lightGray"/>
        </w:rPr>
        <w:t xml:space="preserve">previa </w:t>
      </w:r>
      <w:r w:rsidR="00132E26" w:rsidRPr="293633D0">
        <w:rPr>
          <w:color w:val="000000" w:themeColor="text1"/>
          <w:highlight w:val="lightGray"/>
        </w:rPr>
        <w:t>de planeación</w:t>
      </w:r>
      <w:r w:rsidR="004E1E45" w:rsidRPr="293633D0">
        <w:rPr>
          <w:color w:val="000000" w:themeColor="text1"/>
          <w:highlight w:val="lightGray"/>
        </w:rPr>
        <w:t>.</w:t>
      </w:r>
      <w:r w:rsidR="00D6038B" w:rsidRPr="293633D0">
        <w:rPr>
          <w:color w:val="000000" w:themeColor="text1"/>
          <w:highlight w:val="lightGray"/>
        </w:rPr>
        <w:t>]</w:t>
      </w:r>
    </w:p>
    <w:p w14:paraId="1887BB36" w14:textId="6642B856" w:rsidR="00C923B2" w:rsidRDefault="00C923B2" w:rsidP="00DA45C0">
      <w:pPr>
        <w:numPr>
          <w:ilvl w:val="0"/>
          <w:numId w:val="3"/>
        </w:numPr>
        <w:rPr>
          <w:b/>
          <w:lang w:val="es-ES"/>
        </w:rPr>
      </w:pPr>
      <w:r>
        <w:rPr>
          <w:b/>
          <w:lang w:val="es-ES"/>
        </w:rPr>
        <w:t>CONDICIONES PARTICULARES DEL PROYECTO</w:t>
      </w:r>
    </w:p>
    <w:p w14:paraId="6680CE24" w14:textId="2FD74960" w:rsidR="00C923B2" w:rsidRDefault="00584387" w:rsidP="008C28BA">
      <w:pPr>
        <w:rPr>
          <w:bCs/>
          <w:lang w:val="es-ES"/>
        </w:rPr>
      </w:pPr>
      <w:r w:rsidRPr="0038345C">
        <w:rPr>
          <w:bCs/>
          <w:highlight w:val="lightGray"/>
          <w:lang w:val="es-ES"/>
        </w:rPr>
        <w:t>[</w:t>
      </w:r>
      <w:r w:rsidR="0008723E" w:rsidRPr="0038345C">
        <w:rPr>
          <w:bCs/>
          <w:highlight w:val="lightGray"/>
          <w:lang w:val="es-ES"/>
        </w:rPr>
        <w:t xml:space="preserve">En este numeral la </w:t>
      </w:r>
      <w:r w:rsidR="00B55B33">
        <w:rPr>
          <w:bCs/>
          <w:highlight w:val="lightGray"/>
          <w:lang w:val="es-ES"/>
        </w:rPr>
        <w:t>E</w:t>
      </w:r>
      <w:r w:rsidR="0008723E" w:rsidRPr="0038345C">
        <w:rPr>
          <w:bCs/>
          <w:highlight w:val="lightGray"/>
          <w:lang w:val="es-ES"/>
        </w:rPr>
        <w:t>ntidad desarrollará las condiciones particulares asociadas al proyecto de consultoría, tanto enfocad</w:t>
      </w:r>
      <w:r w:rsidR="0022131F" w:rsidRPr="0038345C">
        <w:rPr>
          <w:bCs/>
          <w:highlight w:val="lightGray"/>
          <w:lang w:val="es-ES"/>
        </w:rPr>
        <w:t xml:space="preserve">o a documentos que sean entregados por la </w:t>
      </w:r>
      <w:r w:rsidR="00B55B33">
        <w:rPr>
          <w:bCs/>
          <w:highlight w:val="lightGray"/>
          <w:lang w:val="es-ES"/>
        </w:rPr>
        <w:t>E</w:t>
      </w:r>
      <w:r w:rsidR="0022131F" w:rsidRPr="0038345C">
        <w:rPr>
          <w:bCs/>
          <w:highlight w:val="lightGray"/>
          <w:lang w:val="es-ES"/>
        </w:rPr>
        <w:t>ntidad, capítulos técnicos que conformen e</w:t>
      </w:r>
      <w:r w:rsidR="00F11161">
        <w:rPr>
          <w:bCs/>
          <w:highlight w:val="lightGray"/>
          <w:lang w:val="es-ES"/>
        </w:rPr>
        <w:t>l</w:t>
      </w:r>
      <w:r w:rsidR="0022131F" w:rsidRPr="0038345C">
        <w:rPr>
          <w:bCs/>
          <w:highlight w:val="lightGray"/>
          <w:lang w:val="es-ES"/>
        </w:rPr>
        <w:t xml:space="preserve"> proyecto de consultoría </w:t>
      </w:r>
      <w:r w:rsidR="00F11161">
        <w:rPr>
          <w:bCs/>
          <w:highlight w:val="lightGray"/>
          <w:lang w:val="es-ES"/>
        </w:rPr>
        <w:t xml:space="preserve">como los </w:t>
      </w:r>
      <w:r w:rsidR="0022131F" w:rsidRPr="0038345C">
        <w:rPr>
          <w:bCs/>
          <w:highlight w:val="lightGray"/>
          <w:lang w:val="es-ES"/>
        </w:rPr>
        <w:t>demás aspectos particulares asociados a</w:t>
      </w:r>
      <w:r w:rsidR="00F86779">
        <w:rPr>
          <w:bCs/>
          <w:highlight w:val="lightGray"/>
          <w:lang w:val="es-ES"/>
        </w:rPr>
        <w:t xml:space="preserve"> este</w:t>
      </w:r>
      <w:r w:rsidR="0022131F" w:rsidRPr="0038345C">
        <w:rPr>
          <w:bCs/>
          <w:highlight w:val="lightGray"/>
          <w:lang w:val="es-ES"/>
        </w:rPr>
        <w:t>.</w:t>
      </w:r>
      <w:r w:rsidRPr="0038345C">
        <w:rPr>
          <w:bCs/>
          <w:highlight w:val="lightGray"/>
          <w:lang w:val="es-ES"/>
        </w:rPr>
        <w:t>]</w:t>
      </w:r>
    </w:p>
    <w:p w14:paraId="3823DBAF" w14:textId="77777777" w:rsidR="00562E2B" w:rsidRDefault="00562E2B" w:rsidP="00562E2B">
      <w:pPr>
        <w:pStyle w:val="Prrafodelista"/>
        <w:numPr>
          <w:ilvl w:val="1"/>
          <w:numId w:val="3"/>
        </w:numPr>
        <w:ind w:left="993" w:hanging="633"/>
        <w:rPr>
          <w:b/>
          <w:bCs/>
        </w:rPr>
      </w:pPr>
      <w:r w:rsidRPr="293633D0">
        <w:rPr>
          <w:b/>
          <w:bCs/>
        </w:rPr>
        <w:t xml:space="preserve">ASPECTOS AMBIENTALES Y DE SOSTENIBILIDAD </w:t>
      </w:r>
      <w:r w:rsidRPr="293633D0">
        <w:rPr>
          <w:highlight w:val="lightGray"/>
        </w:rPr>
        <w:t>[cuando aplique]</w:t>
      </w:r>
    </w:p>
    <w:p w14:paraId="52AF8A83" w14:textId="7126B20D" w:rsidR="00562E2B" w:rsidRPr="00F609D1" w:rsidRDefault="00562E2B" w:rsidP="00562E2B">
      <w:pPr>
        <w:rPr>
          <w:highlight w:val="lightGray"/>
        </w:rPr>
      </w:pPr>
      <w:r w:rsidRPr="00F609D1">
        <w:rPr>
          <w:highlight w:val="lightGray"/>
        </w:rPr>
        <w:t xml:space="preserve">[En esta sección, y según el alcance propio de cada proyecto de consultoría, la </w:t>
      </w:r>
      <w:r w:rsidR="003F43D9">
        <w:rPr>
          <w:highlight w:val="lightGray"/>
        </w:rPr>
        <w:t>E</w:t>
      </w:r>
      <w:r w:rsidRPr="00F609D1">
        <w:rPr>
          <w:highlight w:val="lightGray"/>
        </w:rPr>
        <w:t xml:space="preserve">ntidad deberá analizar los aspectos ambientales y de sostenibilidad aplicables, como son: </w:t>
      </w:r>
    </w:p>
    <w:p w14:paraId="3361AE70" w14:textId="77777777" w:rsidR="00562E2B" w:rsidRPr="00F609D1" w:rsidRDefault="00562E2B" w:rsidP="00562E2B">
      <w:pPr>
        <w:pStyle w:val="Prrafodelista"/>
        <w:numPr>
          <w:ilvl w:val="0"/>
          <w:numId w:val="22"/>
        </w:numPr>
        <w:rPr>
          <w:highlight w:val="lightGray"/>
        </w:rPr>
      </w:pPr>
      <w:r w:rsidRPr="00F609D1">
        <w:rPr>
          <w:highlight w:val="lightGray"/>
        </w:rPr>
        <w:t xml:space="preserve">La aplicación del Sello Ambiental Colombiano para: pinturas, cemento, tecnología (computadores, impresoras, </w:t>
      </w:r>
      <w:proofErr w:type="spellStart"/>
      <w:r w:rsidRPr="00F609D1">
        <w:rPr>
          <w:highlight w:val="lightGray"/>
        </w:rPr>
        <w:t>tablets</w:t>
      </w:r>
      <w:proofErr w:type="spellEnd"/>
      <w:r w:rsidRPr="00F609D1">
        <w:rPr>
          <w:highlight w:val="lightGray"/>
        </w:rPr>
        <w:t xml:space="preserve">, entre otros). </w:t>
      </w:r>
    </w:p>
    <w:p w14:paraId="456DD947" w14:textId="77777777" w:rsidR="00562E2B" w:rsidRPr="00F609D1" w:rsidRDefault="00562E2B" w:rsidP="00562E2B">
      <w:pPr>
        <w:pStyle w:val="Prrafodelista"/>
        <w:numPr>
          <w:ilvl w:val="0"/>
          <w:numId w:val="22"/>
        </w:numPr>
        <w:rPr>
          <w:highlight w:val="lightGray"/>
        </w:rPr>
      </w:pPr>
      <w:r w:rsidRPr="00F609D1">
        <w:rPr>
          <w:highlight w:val="lightGray"/>
        </w:rPr>
        <w:t xml:space="preserve">Aspectos asociados con el transporte, vehículos, revisión técnico-mecánica y emisiones, nuevas tecnologías (eléctrico, híbrido, gas natural vehicular). </w:t>
      </w:r>
    </w:p>
    <w:p w14:paraId="2235436C" w14:textId="77777777" w:rsidR="00562E2B" w:rsidRPr="00F609D1" w:rsidRDefault="00562E2B" w:rsidP="00562E2B">
      <w:pPr>
        <w:pStyle w:val="Prrafodelista"/>
        <w:numPr>
          <w:ilvl w:val="0"/>
          <w:numId w:val="22"/>
        </w:numPr>
        <w:rPr>
          <w:highlight w:val="lightGray"/>
        </w:rPr>
      </w:pPr>
      <w:r w:rsidRPr="00F609D1">
        <w:rPr>
          <w:highlight w:val="lightGray"/>
        </w:rPr>
        <w:t xml:space="preserve">Manejo integral de residuos (ordinarios, aprovechables, bioseguridad, residuos de aparatos eléctricos y electrónicos – RAEES, residuos de construcción y demolición RCD, peligrosos). </w:t>
      </w:r>
    </w:p>
    <w:p w14:paraId="70685CC6" w14:textId="77777777" w:rsidR="00562E2B" w:rsidRPr="00F609D1" w:rsidRDefault="00562E2B" w:rsidP="00562E2B">
      <w:pPr>
        <w:pStyle w:val="Prrafodelista"/>
        <w:numPr>
          <w:ilvl w:val="0"/>
          <w:numId w:val="22"/>
        </w:numPr>
        <w:rPr>
          <w:highlight w:val="lightGray"/>
        </w:rPr>
      </w:pPr>
      <w:r>
        <w:rPr>
          <w:highlight w:val="lightGray"/>
        </w:rPr>
        <w:t>D</w:t>
      </w:r>
      <w:r w:rsidRPr="00F609D1">
        <w:rPr>
          <w:highlight w:val="lightGray"/>
        </w:rPr>
        <w:t xml:space="preserve">emás aspectos relacionados con la prestación del servicio de consultoría y que busquen un valor agregado de sostenibilidad ambiental y disminución de emisiones. </w:t>
      </w:r>
    </w:p>
    <w:p w14:paraId="6EBC1043" w14:textId="7489962E" w:rsidR="00562E2B" w:rsidRDefault="00562E2B" w:rsidP="00562E2B">
      <w:r w:rsidRPr="00F609D1">
        <w:rPr>
          <w:highlight w:val="lightGray"/>
        </w:rPr>
        <w:lastRenderedPageBreak/>
        <w:t>En caso</w:t>
      </w:r>
      <w:r>
        <w:rPr>
          <w:highlight w:val="lightGray"/>
        </w:rPr>
        <w:t xml:space="preserve"> de</w:t>
      </w:r>
      <w:r w:rsidRPr="00F609D1">
        <w:rPr>
          <w:highlight w:val="lightGray"/>
        </w:rPr>
        <w:t xml:space="preserve"> que para el proyecto y producto del análisis de la </w:t>
      </w:r>
      <w:r w:rsidR="00C43F30">
        <w:rPr>
          <w:highlight w:val="lightGray"/>
        </w:rPr>
        <w:t>E</w:t>
      </w:r>
      <w:r w:rsidRPr="00F609D1">
        <w:rPr>
          <w:highlight w:val="lightGray"/>
        </w:rPr>
        <w:t>ntidad no sea procedente aspecto alguno, deberá dejar consignado su análisis y conclusión respectiva.]</w:t>
      </w:r>
    </w:p>
    <w:p w14:paraId="3FC8CFC1" w14:textId="77777777" w:rsidR="00562E2B" w:rsidRDefault="00562E2B" w:rsidP="00562E2B">
      <w:pPr>
        <w:pStyle w:val="Prrafodelista"/>
        <w:numPr>
          <w:ilvl w:val="1"/>
          <w:numId w:val="3"/>
        </w:numPr>
        <w:ind w:left="993" w:hanging="577"/>
        <w:rPr>
          <w:b/>
          <w:bCs/>
        </w:rPr>
      </w:pPr>
      <w:r w:rsidRPr="59FBC385">
        <w:rPr>
          <w:b/>
          <w:bCs/>
        </w:rPr>
        <w:t xml:space="preserve">APLICACIÓN DE METODOLOGÍA BIM </w:t>
      </w:r>
      <w:r w:rsidRPr="59FBC385">
        <w:rPr>
          <w:highlight w:val="lightGray"/>
        </w:rPr>
        <w:t>[cuando aplique]</w:t>
      </w:r>
    </w:p>
    <w:p w14:paraId="15D6EADE" w14:textId="5FD061BD" w:rsidR="00562E2B" w:rsidRPr="009F4C7B" w:rsidRDefault="00562E2B" w:rsidP="00562E2B">
      <w:pPr>
        <w:rPr>
          <w:highlight w:val="lightGray"/>
        </w:rPr>
      </w:pPr>
      <w:r w:rsidRPr="009F4C7B">
        <w:rPr>
          <w:highlight w:val="lightGray"/>
        </w:rPr>
        <w:t xml:space="preserve">[La </w:t>
      </w:r>
      <w:r w:rsidR="000F3C68">
        <w:rPr>
          <w:highlight w:val="lightGray"/>
        </w:rPr>
        <w:t>E</w:t>
      </w:r>
      <w:r w:rsidRPr="009F4C7B">
        <w:rPr>
          <w:highlight w:val="lightGray"/>
        </w:rPr>
        <w:t>ntidad ajustará y desarrollará, en los casos que aplique, las condiciones bajo las cuales se desarrollará el proyecto de consultoría en los escenarios en los cuales sea indispensable la aplicación de la metodología BIM, así como el alcance, las etapas y los softwares requeridos para tal fin</w:t>
      </w:r>
      <w:r>
        <w:rPr>
          <w:highlight w:val="lightGray"/>
        </w:rPr>
        <w:t xml:space="preserve">, y las condiciones bajo las cuales la </w:t>
      </w:r>
      <w:r w:rsidR="00C43F30">
        <w:rPr>
          <w:highlight w:val="lightGray"/>
        </w:rPr>
        <w:t>E</w:t>
      </w:r>
      <w:r>
        <w:rPr>
          <w:highlight w:val="lightGray"/>
        </w:rPr>
        <w:t>ntidad hará el seguimiento al proyecto con la implementación de dicha metodología</w:t>
      </w:r>
      <w:r w:rsidRPr="009F4C7B">
        <w:rPr>
          <w:highlight w:val="lightGray"/>
        </w:rPr>
        <w:t xml:space="preserve">. </w:t>
      </w:r>
    </w:p>
    <w:p w14:paraId="70FD12A0" w14:textId="58428BBE" w:rsidR="00562E2B" w:rsidRDefault="00562E2B" w:rsidP="00562E2B">
      <w:r w:rsidRPr="009F4C7B">
        <w:rPr>
          <w:highlight w:val="lightGray"/>
        </w:rPr>
        <w:t xml:space="preserve">Así como la demás información que la </w:t>
      </w:r>
      <w:r w:rsidR="000C3BFB">
        <w:rPr>
          <w:highlight w:val="lightGray"/>
        </w:rPr>
        <w:t>E</w:t>
      </w:r>
      <w:r w:rsidRPr="009F4C7B">
        <w:rPr>
          <w:highlight w:val="lightGray"/>
        </w:rPr>
        <w:t>ntidad considere pertinente al respecto.]</w:t>
      </w:r>
    </w:p>
    <w:p w14:paraId="37C06502" w14:textId="77777777" w:rsidR="00562E2B" w:rsidRPr="009F4C7B" w:rsidRDefault="00562E2B" w:rsidP="00562E2B">
      <w:pPr>
        <w:pStyle w:val="Prrafodelista"/>
        <w:numPr>
          <w:ilvl w:val="1"/>
          <w:numId w:val="3"/>
        </w:numPr>
        <w:ind w:left="993" w:hanging="577"/>
      </w:pPr>
      <w:r w:rsidRPr="293633D0">
        <w:rPr>
          <w:b/>
          <w:bCs/>
        </w:rPr>
        <w:t xml:space="preserve">PLAN O PROGRAMA DE CALIDAD </w:t>
      </w:r>
      <w:r w:rsidRPr="293633D0">
        <w:rPr>
          <w:highlight w:val="lightGray"/>
        </w:rPr>
        <w:t>[cuando aplique]</w:t>
      </w:r>
    </w:p>
    <w:p w14:paraId="6AEFD251" w14:textId="2C1F67D5" w:rsidR="00562E2B" w:rsidRPr="00884526" w:rsidRDefault="00562E2B" w:rsidP="00562E2B">
      <w:pPr>
        <w:rPr>
          <w:highlight w:val="lightGray"/>
        </w:rPr>
      </w:pPr>
      <w:r w:rsidRPr="00884526">
        <w:rPr>
          <w:highlight w:val="lightGray"/>
        </w:rPr>
        <w:t xml:space="preserve">[La </w:t>
      </w:r>
      <w:r w:rsidR="000C3BFB">
        <w:rPr>
          <w:highlight w:val="lightGray"/>
        </w:rPr>
        <w:t>E</w:t>
      </w:r>
      <w:r w:rsidRPr="00884526">
        <w:rPr>
          <w:highlight w:val="lightGray"/>
        </w:rPr>
        <w:t xml:space="preserve">ntidad ajustará y desarrollará, en los casos que aplique, las condiciones </w:t>
      </w:r>
      <w:r>
        <w:rPr>
          <w:highlight w:val="lightGray"/>
        </w:rPr>
        <w:t xml:space="preserve">asociadas con la calidad del proyecto, y los lineamientos para establecimiento del plan o programa de calidad por parte del Consultor que resulte adjudicatario del </w:t>
      </w:r>
      <w:r w:rsidR="00DC49D2">
        <w:rPr>
          <w:highlight w:val="lightGray"/>
        </w:rPr>
        <w:t>P</w:t>
      </w:r>
      <w:r>
        <w:rPr>
          <w:highlight w:val="lightGray"/>
        </w:rPr>
        <w:t xml:space="preserve">roceso de </w:t>
      </w:r>
      <w:r w:rsidR="00DC49D2">
        <w:rPr>
          <w:highlight w:val="lightGray"/>
        </w:rPr>
        <w:t>Contratación</w:t>
      </w:r>
      <w:r>
        <w:rPr>
          <w:highlight w:val="lightGray"/>
        </w:rPr>
        <w:t xml:space="preserve">. Indicando los parámetros internos que se tienen por parte de la </w:t>
      </w:r>
      <w:r w:rsidR="00DC49D2">
        <w:rPr>
          <w:highlight w:val="lightGray"/>
        </w:rPr>
        <w:t>E</w:t>
      </w:r>
      <w:r>
        <w:rPr>
          <w:highlight w:val="lightGray"/>
        </w:rPr>
        <w:t xml:space="preserve">ntidad para el recibo de los productos, normas técnicas aplicables, o demás asociados con el aspecto de calidad. </w:t>
      </w:r>
    </w:p>
    <w:p w14:paraId="0D647067" w14:textId="4BDF10BF" w:rsidR="00562E2B" w:rsidRDefault="00562E2B" w:rsidP="00562E2B">
      <w:r w:rsidRPr="00884526">
        <w:rPr>
          <w:highlight w:val="lightGray"/>
        </w:rPr>
        <w:t xml:space="preserve">Así como la demás información que la </w:t>
      </w:r>
      <w:r w:rsidR="00CB0E1D">
        <w:rPr>
          <w:highlight w:val="lightGray"/>
        </w:rPr>
        <w:t>E</w:t>
      </w:r>
      <w:r w:rsidRPr="00884526">
        <w:rPr>
          <w:highlight w:val="lightGray"/>
        </w:rPr>
        <w:t>ntidad considere pertinente al respecto.]</w:t>
      </w:r>
    </w:p>
    <w:p w14:paraId="6138E660" w14:textId="77777777" w:rsidR="00562E2B" w:rsidRDefault="00562E2B" w:rsidP="00562E2B">
      <w:pPr>
        <w:pStyle w:val="Prrafodelista"/>
        <w:numPr>
          <w:ilvl w:val="1"/>
          <w:numId w:val="3"/>
        </w:numPr>
        <w:ind w:left="993" w:hanging="577"/>
        <w:rPr>
          <w:b/>
          <w:bCs/>
        </w:rPr>
      </w:pPr>
      <w:r w:rsidRPr="293633D0">
        <w:rPr>
          <w:b/>
          <w:bCs/>
        </w:rPr>
        <w:t xml:space="preserve">PLAN O PROGRAMA DE GESTIÓN DE RIESGOS </w:t>
      </w:r>
      <w:r w:rsidRPr="293633D0">
        <w:rPr>
          <w:highlight w:val="lightGray"/>
        </w:rPr>
        <w:t>[cuando aplique]</w:t>
      </w:r>
    </w:p>
    <w:p w14:paraId="5EEACB3D" w14:textId="6168B64B" w:rsidR="00562E2B" w:rsidRPr="00884526" w:rsidRDefault="00562E2B" w:rsidP="00562E2B">
      <w:pPr>
        <w:rPr>
          <w:highlight w:val="lightGray"/>
        </w:rPr>
      </w:pPr>
      <w:r w:rsidRPr="00884526">
        <w:rPr>
          <w:highlight w:val="lightGray"/>
        </w:rPr>
        <w:t xml:space="preserve">[La </w:t>
      </w:r>
      <w:r w:rsidR="00CB0E1D">
        <w:rPr>
          <w:highlight w:val="lightGray"/>
        </w:rPr>
        <w:t>E</w:t>
      </w:r>
      <w:r w:rsidRPr="00884526">
        <w:rPr>
          <w:highlight w:val="lightGray"/>
        </w:rPr>
        <w:t xml:space="preserve">ntidad ajustará y desarrollará, en los casos que aplique, las condiciones </w:t>
      </w:r>
      <w:r>
        <w:rPr>
          <w:highlight w:val="lightGray"/>
        </w:rPr>
        <w:t xml:space="preserve">asociadas con la gestión de </w:t>
      </w:r>
      <w:r w:rsidR="00CB0E1D">
        <w:rPr>
          <w:highlight w:val="lightGray"/>
        </w:rPr>
        <w:t>R</w:t>
      </w:r>
      <w:r>
        <w:rPr>
          <w:highlight w:val="lightGray"/>
        </w:rPr>
        <w:t>ie</w:t>
      </w:r>
      <w:r w:rsidR="00CB0E1D">
        <w:rPr>
          <w:highlight w:val="lightGray"/>
        </w:rPr>
        <w:t>s</w:t>
      </w:r>
      <w:r>
        <w:rPr>
          <w:highlight w:val="lightGray"/>
        </w:rPr>
        <w:t xml:space="preserve">gos, y los lineamientos para establecimiento del plan o programa de gestión de </w:t>
      </w:r>
      <w:r w:rsidR="00CB0E1D">
        <w:rPr>
          <w:highlight w:val="lightGray"/>
        </w:rPr>
        <w:t>R</w:t>
      </w:r>
      <w:r>
        <w:rPr>
          <w:highlight w:val="lightGray"/>
        </w:rPr>
        <w:t xml:space="preserve">iesgo por parte del Consultor que resulte adjudicatario del </w:t>
      </w:r>
      <w:r w:rsidR="00CB0E1D">
        <w:rPr>
          <w:highlight w:val="lightGray"/>
        </w:rPr>
        <w:t>P</w:t>
      </w:r>
      <w:r>
        <w:rPr>
          <w:highlight w:val="lightGray"/>
        </w:rPr>
        <w:t xml:space="preserve">roceso de </w:t>
      </w:r>
      <w:r w:rsidR="00CB0E1D">
        <w:rPr>
          <w:highlight w:val="lightGray"/>
        </w:rPr>
        <w:t>Contratación</w:t>
      </w:r>
      <w:r>
        <w:rPr>
          <w:highlight w:val="lightGray"/>
        </w:rPr>
        <w:t xml:space="preserve">. Indicando los parámetros internos que se tienen por parte de la </w:t>
      </w:r>
      <w:r w:rsidR="00CB0E1D">
        <w:rPr>
          <w:highlight w:val="lightGray"/>
        </w:rPr>
        <w:t>E</w:t>
      </w:r>
      <w:r>
        <w:rPr>
          <w:highlight w:val="lightGray"/>
        </w:rPr>
        <w:t xml:space="preserve">ntidad, normas técnicas aplicables, o demás asociados con el aspecto de gestión de </w:t>
      </w:r>
      <w:r w:rsidRPr="002B4F5D">
        <w:rPr>
          <w:highlight w:val="lightGray"/>
          <w:lang w:val="es-MX"/>
        </w:rPr>
        <w:t xml:space="preserve">posibles </w:t>
      </w:r>
      <w:r w:rsidR="00CB0E1D">
        <w:rPr>
          <w:highlight w:val="lightGray"/>
          <w:lang w:val="es-MX"/>
        </w:rPr>
        <w:t>R</w:t>
      </w:r>
      <w:r w:rsidRPr="002B4F5D">
        <w:rPr>
          <w:highlight w:val="lightGray"/>
          <w:lang w:val="es-MX"/>
        </w:rPr>
        <w:t xml:space="preserve">iesgos en </w:t>
      </w:r>
      <w:r>
        <w:rPr>
          <w:highlight w:val="lightGray"/>
          <w:lang w:val="es-MX"/>
        </w:rPr>
        <w:t xml:space="preserve">el </w:t>
      </w:r>
      <w:r w:rsidRPr="002B4F5D">
        <w:rPr>
          <w:highlight w:val="lightGray"/>
          <w:lang w:val="es-MX"/>
        </w:rPr>
        <w:t>proyecto, las metodologías, estrategias o conceptos para disminuir el mismo</w:t>
      </w:r>
      <w:r>
        <w:rPr>
          <w:highlight w:val="lightGray"/>
        </w:rPr>
        <w:t xml:space="preserve">. </w:t>
      </w:r>
    </w:p>
    <w:p w14:paraId="020C97B0" w14:textId="26295845" w:rsidR="00562E2B" w:rsidRDefault="00562E2B" w:rsidP="00D97404">
      <w:pPr>
        <w:rPr>
          <w:bCs/>
          <w:lang w:val="es-ES"/>
        </w:rPr>
      </w:pPr>
      <w:r w:rsidRPr="59FBC385">
        <w:rPr>
          <w:highlight w:val="lightGray"/>
        </w:rPr>
        <w:t xml:space="preserve">Así como la demás información que la </w:t>
      </w:r>
      <w:r w:rsidR="00CB0E1D">
        <w:rPr>
          <w:highlight w:val="lightGray"/>
        </w:rPr>
        <w:t>E</w:t>
      </w:r>
      <w:r w:rsidRPr="59FBC385">
        <w:rPr>
          <w:highlight w:val="lightGray"/>
        </w:rPr>
        <w:t>ntidad considere pertinente al respecto.]</w:t>
      </w:r>
    </w:p>
    <w:p w14:paraId="0F78F10D" w14:textId="2A7D0078" w:rsidR="00A75951" w:rsidRPr="00A75162" w:rsidRDefault="00A75951" w:rsidP="00DA45C0">
      <w:pPr>
        <w:numPr>
          <w:ilvl w:val="0"/>
          <w:numId w:val="3"/>
        </w:numPr>
        <w:rPr>
          <w:b/>
          <w:lang w:val="es-ES"/>
        </w:rPr>
      </w:pPr>
      <w:r>
        <w:rPr>
          <w:b/>
          <w:lang w:val="es-ES"/>
        </w:rPr>
        <w:t xml:space="preserve">DOCUMENTOS O INSUMOS QUE ENTREGARÁ LA ENTIDAD PARA LA EJECUCIÓN DEL CONTRATO </w:t>
      </w:r>
    </w:p>
    <w:p w14:paraId="59BF186F" w14:textId="2EC3F044" w:rsidR="00E41154" w:rsidRDefault="00FF3584" w:rsidP="00DA45C0">
      <w:pPr>
        <w:rPr>
          <w:color w:val="000000"/>
        </w:rPr>
      </w:pPr>
      <w:r>
        <w:rPr>
          <w:color w:val="000000"/>
          <w:highlight w:val="lightGray"/>
        </w:rPr>
        <w:t>[</w:t>
      </w:r>
      <w:r w:rsidR="005E4BEC">
        <w:rPr>
          <w:color w:val="000000"/>
          <w:highlight w:val="lightGray"/>
        </w:rPr>
        <w:t xml:space="preserve">La </w:t>
      </w:r>
      <w:r w:rsidR="00B55B33">
        <w:rPr>
          <w:color w:val="000000"/>
          <w:highlight w:val="lightGray"/>
        </w:rPr>
        <w:t>E</w:t>
      </w:r>
      <w:r w:rsidR="005E4BEC">
        <w:rPr>
          <w:color w:val="000000"/>
          <w:highlight w:val="lightGray"/>
        </w:rPr>
        <w:t xml:space="preserve">ntidad </w:t>
      </w:r>
      <w:r w:rsidR="009803C0">
        <w:rPr>
          <w:color w:val="000000"/>
          <w:highlight w:val="lightGray"/>
        </w:rPr>
        <w:t>en</w:t>
      </w:r>
      <w:r w:rsidR="005E4BEC">
        <w:rPr>
          <w:color w:val="000000"/>
          <w:highlight w:val="lightGray"/>
        </w:rPr>
        <w:t xml:space="preserve"> este apartado</w:t>
      </w:r>
      <w:r w:rsidR="00831721">
        <w:rPr>
          <w:color w:val="000000"/>
          <w:highlight w:val="lightGray"/>
        </w:rPr>
        <w:t xml:space="preserve"> relacionará los insumos o documentos realizados previamente </w:t>
      </w:r>
      <w:r w:rsidR="005E4BEC">
        <w:rPr>
          <w:color w:val="000000"/>
          <w:highlight w:val="lightGray"/>
        </w:rPr>
        <w:t xml:space="preserve">de acuerdo con las necesidades particulares de cada proyecto de </w:t>
      </w:r>
      <w:r>
        <w:rPr>
          <w:color w:val="000000"/>
          <w:highlight w:val="lightGray"/>
        </w:rPr>
        <w:t xml:space="preserve">consultoría de </w:t>
      </w:r>
      <w:r w:rsidR="00C905AA">
        <w:rPr>
          <w:color w:val="000000"/>
          <w:highlight w:val="lightGray"/>
        </w:rPr>
        <w:t xml:space="preserve">estudios de ingeniería de </w:t>
      </w:r>
      <w:r w:rsidR="005E4BEC">
        <w:rPr>
          <w:color w:val="000000"/>
          <w:highlight w:val="lightGray"/>
        </w:rPr>
        <w:t xml:space="preserve">infraestructura de transporte. </w:t>
      </w:r>
      <w:r w:rsidR="00760288">
        <w:rPr>
          <w:color w:val="000000"/>
          <w:highlight w:val="lightGray"/>
        </w:rPr>
        <w:t>Como, por ejemplo, l</w:t>
      </w:r>
      <w:r w:rsidR="00FE572C">
        <w:rPr>
          <w:color w:val="000000"/>
          <w:highlight w:val="lightGray"/>
        </w:rPr>
        <w:t>a</w:t>
      </w:r>
      <w:r w:rsidR="005E4BEC">
        <w:rPr>
          <w:color w:val="000000"/>
          <w:highlight w:val="lightGray"/>
        </w:rPr>
        <w:t xml:space="preserve"> existencia de </w:t>
      </w:r>
      <w:r w:rsidR="00225C4F">
        <w:rPr>
          <w:color w:val="000000"/>
          <w:highlight w:val="lightGray"/>
        </w:rPr>
        <w:t xml:space="preserve">productos </w:t>
      </w:r>
      <w:r w:rsidR="005E4BEC">
        <w:rPr>
          <w:color w:val="000000"/>
          <w:highlight w:val="lightGray"/>
        </w:rPr>
        <w:t>previos</w:t>
      </w:r>
      <w:r w:rsidR="00225C4F">
        <w:rPr>
          <w:color w:val="000000"/>
          <w:highlight w:val="lightGray"/>
        </w:rPr>
        <w:t xml:space="preserve"> (prefactibilidades, factibilidades, estudios y diseños)</w:t>
      </w:r>
      <w:r w:rsidR="005E4BEC">
        <w:rPr>
          <w:color w:val="000000"/>
          <w:highlight w:val="lightGray"/>
        </w:rPr>
        <w:t>,</w:t>
      </w:r>
      <w:r w:rsidR="008956D1">
        <w:rPr>
          <w:color w:val="000000"/>
          <w:highlight w:val="lightGray"/>
        </w:rPr>
        <w:t xml:space="preserve"> entre los demás documentos que entregará la </w:t>
      </w:r>
      <w:r w:rsidR="00B55B33">
        <w:rPr>
          <w:color w:val="000000"/>
          <w:highlight w:val="lightGray"/>
        </w:rPr>
        <w:t>E</w:t>
      </w:r>
      <w:r w:rsidR="008956D1">
        <w:rPr>
          <w:color w:val="000000"/>
          <w:highlight w:val="lightGray"/>
        </w:rPr>
        <w:t xml:space="preserve">ntidad como insumos para el </w:t>
      </w:r>
      <w:r w:rsidR="00CF23A7">
        <w:rPr>
          <w:color w:val="000000"/>
          <w:highlight w:val="lightGray"/>
        </w:rPr>
        <w:t>proyecto</w:t>
      </w:r>
      <w:r w:rsidR="008956D1">
        <w:rPr>
          <w:color w:val="000000"/>
          <w:highlight w:val="lightGray"/>
        </w:rPr>
        <w:t>.</w:t>
      </w:r>
      <w:r w:rsidR="00E41154" w:rsidRPr="00162BD9">
        <w:rPr>
          <w:color w:val="000000"/>
          <w:highlight w:val="lightGray"/>
        </w:rPr>
        <w:t>]</w:t>
      </w:r>
      <w:r w:rsidR="00E41154">
        <w:rPr>
          <w:color w:val="000000"/>
        </w:rPr>
        <w:t xml:space="preserve"> </w:t>
      </w:r>
    </w:p>
    <w:p w14:paraId="2DFFDF94" w14:textId="571B691F" w:rsidR="00B10B2E" w:rsidRDefault="00BD2B89" w:rsidP="008C28BA">
      <w:pPr>
        <w:rPr>
          <w:color w:val="000000"/>
        </w:rPr>
      </w:pPr>
      <w:r w:rsidRPr="0038345C">
        <w:rPr>
          <w:color w:val="000000"/>
          <w:highlight w:val="lightGray"/>
        </w:rPr>
        <w:t>[En caso de no contar con insumos o documentos previos, eliminar este numeral]</w:t>
      </w:r>
    </w:p>
    <w:p w14:paraId="351B193F" w14:textId="70F1BC26" w:rsidR="002C511F" w:rsidRPr="00A75162" w:rsidRDefault="002C511F" w:rsidP="00DA45C0">
      <w:pPr>
        <w:numPr>
          <w:ilvl w:val="0"/>
          <w:numId w:val="3"/>
        </w:numPr>
        <w:rPr>
          <w:b/>
          <w:lang w:val="es-ES"/>
        </w:rPr>
      </w:pPr>
      <w:r w:rsidRPr="00A75162">
        <w:rPr>
          <w:b/>
          <w:lang w:val="es-ES"/>
        </w:rPr>
        <w:t>INFORMACIÓN SOBRE EL PERSONAL PROFESIONAL</w:t>
      </w:r>
      <w:r w:rsidR="00457E13">
        <w:rPr>
          <w:b/>
          <w:lang w:val="es-ES"/>
        </w:rPr>
        <w:t xml:space="preserve"> DEL </w:t>
      </w:r>
      <w:r w:rsidR="00450DDD">
        <w:rPr>
          <w:b/>
          <w:lang w:val="es-ES"/>
        </w:rPr>
        <w:t>CONSULTOR</w:t>
      </w:r>
    </w:p>
    <w:p w14:paraId="6D1ECC7E" w14:textId="1B2C05EB" w:rsidR="00FE2388" w:rsidRDefault="00FE2388" w:rsidP="00FE2388">
      <w:pPr>
        <w:rPr>
          <w:highlight w:val="lightGray"/>
        </w:rPr>
      </w:pPr>
      <w:r w:rsidRPr="00644634">
        <w:rPr>
          <w:highlight w:val="lightGray"/>
        </w:rPr>
        <w:t xml:space="preserve">[La Entidad NO podrá establecer títulos de posgrado particulares, es decir, indicar que el profesional cumpla con una Especialización, Maestría o Doctorado en particular (p.ej. </w:t>
      </w:r>
      <w:r w:rsidRPr="00DE047E">
        <w:rPr>
          <w:i/>
          <w:iCs/>
          <w:highlight w:val="lightGray"/>
        </w:rPr>
        <w:t>"Maestría en Project Manag</w:t>
      </w:r>
      <w:r w:rsidR="004E4C57">
        <w:rPr>
          <w:i/>
          <w:iCs/>
          <w:highlight w:val="lightGray"/>
        </w:rPr>
        <w:t>e</w:t>
      </w:r>
      <w:r w:rsidRPr="00DE047E">
        <w:rPr>
          <w:i/>
          <w:iCs/>
          <w:highlight w:val="lightGray"/>
        </w:rPr>
        <w:t>ment"</w:t>
      </w:r>
      <w:r w:rsidRPr="00644634">
        <w:rPr>
          <w:highlight w:val="lightGray"/>
        </w:rPr>
        <w:t xml:space="preserve">, sino indicar que se requiere un posgrado en: gerencia de proyectos, gerencia de obras, </w:t>
      </w:r>
      <w:proofErr w:type="spellStart"/>
      <w:r w:rsidRPr="00644634">
        <w:rPr>
          <w:highlight w:val="lightGray"/>
        </w:rPr>
        <w:t>project</w:t>
      </w:r>
      <w:proofErr w:type="spellEnd"/>
      <w:r w:rsidRPr="00644634">
        <w:rPr>
          <w:highlight w:val="lightGray"/>
        </w:rPr>
        <w:t xml:space="preserve"> </w:t>
      </w:r>
      <w:proofErr w:type="spellStart"/>
      <w:r w:rsidRPr="00644634">
        <w:rPr>
          <w:highlight w:val="lightGray"/>
        </w:rPr>
        <w:t>manag</w:t>
      </w:r>
      <w:r w:rsidR="004E4C57">
        <w:rPr>
          <w:highlight w:val="lightGray"/>
        </w:rPr>
        <w:t>e</w:t>
      </w:r>
      <w:r w:rsidRPr="00644634">
        <w:rPr>
          <w:highlight w:val="lightGray"/>
        </w:rPr>
        <w:t>ment</w:t>
      </w:r>
      <w:proofErr w:type="spellEnd"/>
      <w:r w:rsidRPr="00644634">
        <w:rPr>
          <w:highlight w:val="lightGray"/>
        </w:rPr>
        <w:t xml:space="preserve">, etc.; indicando de esta manera las diferentes alternativas para dicha área de conocimiento o cargo que se requiere). Por el contrario, deberá ser enfocado a un título de </w:t>
      </w:r>
      <w:r w:rsidRPr="00644634">
        <w:rPr>
          <w:highlight w:val="lightGray"/>
        </w:rPr>
        <w:lastRenderedPageBreak/>
        <w:t xml:space="preserve">posgrado en un área del conocimiento en particular según sea establecido en la etapa de planeación. Así mismo, </w:t>
      </w:r>
      <w:r w:rsidR="007B7192">
        <w:rPr>
          <w:highlight w:val="lightGray"/>
        </w:rPr>
        <w:t>fijar</w:t>
      </w:r>
      <w:r w:rsidRPr="00644634">
        <w:rPr>
          <w:highlight w:val="lightGray"/>
        </w:rPr>
        <w:t xml:space="preserve"> condiciones participativas, garantistas y pluralistas acordes al </w:t>
      </w:r>
      <w:r>
        <w:rPr>
          <w:highlight w:val="lightGray"/>
        </w:rPr>
        <w:t>proyecto</w:t>
      </w:r>
      <w:r w:rsidRPr="00644634">
        <w:rPr>
          <w:highlight w:val="lightGray"/>
        </w:rPr>
        <w:t>.</w:t>
      </w:r>
    </w:p>
    <w:p w14:paraId="10B79012" w14:textId="6DF19E72" w:rsidR="00FE2388" w:rsidRDefault="00FE2388" w:rsidP="00FE2388">
      <w:r w:rsidRPr="00644634">
        <w:rPr>
          <w:highlight w:val="lightGray"/>
        </w:rPr>
        <w:t xml:space="preserve">De igual forma, en el establecimiento de las condiciones de experiencia general y específica deben ser acordes </w:t>
      </w:r>
      <w:r w:rsidR="007B7192">
        <w:rPr>
          <w:highlight w:val="lightGray"/>
        </w:rPr>
        <w:t>con</w:t>
      </w:r>
      <w:r w:rsidRPr="00644634">
        <w:rPr>
          <w:highlight w:val="lightGray"/>
        </w:rPr>
        <w:t xml:space="preserve"> la realidad del mercado laboral y la disponibilidad de estos perfiles, que garanticen que el futuro contratista cuente con estos. Asimismo, se deberá tener en cuenta que la </w:t>
      </w:r>
      <w:r w:rsidR="00D95F3D">
        <w:rPr>
          <w:highlight w:val="lightGray"/>
        </w:rPr>
        <w:t>e</w:t>
      </w:r>
      <w:r w:rsidRPr="00644634">
        <w:rPr>
          <w:highlight w:val="lightGray"/>
        </w:rPr>
        <w:t xml:space="preserve">xperiencia </w:t>
      </w:r>
      <w:r w:rsidR="00D95F3D">
        <w:rPr>
          <w:highlight w:val="lightGray"/>
        </w:rPr>
        <w:t>g</w:t>
      </w:r>
      <w:r w:rsidRPr="00644634">
        <w:rPr>
          <w:highlight w:val="lightGray"/>
        </w:rPr>
        <w:t xml:space="preserve">eneral no se suma con la </w:t>
      </w:r>
      <w:r w:rsidR="00D95F3D">
        <w:rPr>
          <w:highlight w:val="lightGray"/>
        </w:rPr>
        <w:t>e</w:t>
      </w:r>
      <w:r w:rsidRPr="00644634">
        <w:rPr>
          <w:highlight w:val="lightGray"/>
        </w:rPr>
        <w:t xml:space="preserve">xperiencia </w:t>
      </w:r>
      <w:r w:rsidR="00D95F3D">
        <w:rPr>
          <w:highlight w:val="lightGray"/>
        </w:rPr>
        <w:t>e</w:t>
      </w:r>
      <w:r w:rsidRPr="00644634">
        <w:rPr>
          <w:highlight w:val="lightGray"/>
        </w:rPr>
        <w:t xml:space="preserve">specífica, es decir, la </w:t>
      </w:r>
      <w:r w:rsidR="00D95F3D">
        <w:rPr>
          <w:highlight w:val="lightGray"/>
        </w:rPr>
        <w:t>e</w:t>
      </w:r>
      <w:r w:rsidRPr="00644634">
        <w:rPr>
          <w:highlight w:val="lightGray"/>
        </w:rPr>
        <w:t xml:space="preserve">xperiencia </w:t>
      </w:r>
      <w:r w:rsidR="00D95F3D">
        <w:rPr>
          <w:highlight w:val="lightGray"/>
        </w:rPr>
        <w:t>g</w:t>
      </w:r>
      <w:r w:rsidRPr="00644634">
        <w:rPr>
          <w:highlight w:val="lightGray"/>
        </w:rPr>
        <w:t xml:space="preserve">eneral hace relación al desempeño de su actividad profesional y la </w:t>
      </w:r>
      <w:r w:rsidR="00D95F3D">
        <w:rPr>
          <w:highlight w:val="lightGray"/>
        </w:rPr>
        <w:t>e</w:t>
      </w:r>
      <w:r w:rsidRPr="00644634">
        <w:rPr>
          <w:highlight w:val="lightGray"/>
        </w:rPr>
        <w:t xml:space="preserve">xperiencia </w:t>
      </w:r>
      <w:r w:rsidR="00D95F3D">
        <w:rPr>
          <w:highlight w:val="lightGray"/>
        </w:rPr>
        <w:t>e</w:t>
      </w:r>
      <w:r w:rsidRPr="00644634">
        <w:rPr>
          <w:highlight w:val="lightGray"/>
        </w:rPr>
        <w:t>specífica corresponde a la asociada directamente con el cargo a desempeñar; en ese orden de ideas, la específica está contenida dentro del plazo de ejercicio profesional, por lo cual nunca será mayor la experiencia específica a la genera</w:t>
      </w:r>
      <w:r>
        <w:rPr>
          <w:highlight w:val="lightGray"/>
        </w:rPr>
        <w:t>l.]</w:t>
      </w:r>
    </w:p>
    <w:p w14:paraId="2FA2DD41" w14:textId="69587D43" w:rsidR="00636FCB" w:rsidRPr="00636FCB" w:rsidRDefault="008A2E93" w:rsidP="00DA45C0">
      <w:pPr>
        <w:rPr>
          <w:rFonts w:eastAsia="Arial" w:cs="Arial"/>
          <w:szCs w:val="20"/>
          <w:lang w:eastAsia="es-ES"/>
        </w:rPr>
      </w:pPr>
      <w:r>
        <w:t xml:space="preserve">Para </w:t>
      </w:r>
      <w:r w:rsidR="008C570A">
        <w:t>analizar</w:t>
      </w:r>
      <w:r>
        <w:t xml:space="preserve"> la información del personal</w:t>
      </w:r>
      <w:r w:rsidR="00AE4C71">
        <w:t xml:space="preserve"> del </w:t>
      </w:r>
      <w:r w:rsidR="004719F2">
        <w:t>C</w:t>
      </w:r>
      <w:r w:rsidR="00450DDD">
        <w:t>onsultor</w:t>
      </w:r>
      <w:r>
        <w:t>, se tendrán en cuenta las siguientes consideraciones:</w:t>
      </w:r>
    </w:p>
    <w:p w14:paraId="781F2E91" w14:textId="02CA6B4E" w:rsidR="00B10B2E" w:rsidRPr="00841493" w:rsidRDefault="00636FCB" w:rsidP="00DE047E">
      <w:pPr>
        <w:numPr>
          <w:ilvl w:val="0"/>
          <w:numId w:val="19"/>
        </w:numPr>
        <w:ind w:left="360"/>
      </w:pPr>
      <w:r w:rsidRPr="004B68CF">
        <w:rPr>
          <w:rFonts w:eastAsia="Arial" w:cs="Arial"/>
          <w:szCs w:val="20"/>
          <w:lang w:eastAsia="es-ES"/>
        </w:rPr>
        <w:t xml:space="preserve">Los soportes académicos y de experiencia de los perfiles que están descritos en el Anexo Técnico </w:t>
      </w:r>
      <w:r w:rsidR="00335F9B">
        <w:rPr>
          <w:rFonts w:eastAsia="Arial" w:cs="Arial"/>
          <w:szCs w:val="20"/>
          <w:lang w:eastAsia="es-ES"/>
        </w:rPr>
        <w:t xml:space="preserve">serán verificados por la </w:t>
      </w:r>
      <w:r w:rsidR="00B55B33">
        <w:rPr>
          <w:rFonts w:eastAsia="Arial" w:cs="Arial"/>
          <w:szCs w:val="20"/>
          <w:lang w:eastAsia="es-ES"/>
        </w:rPr>
        <w:t>E</w:t>
      </w:r>
      <w:r w:rsidR="00335F9B">
        <w:rPr>
          <w:rFonts w:eastAsia="Arial" w:cs="Arial"/>
          <w:szCs w:val="20"/>
          <w:lang w:eastAsia="es-ES"/>
        </w:rPr>
        <w:t xml:space="preserve">ntidad </w:t>
      </w:r>
      <w:r w:rsidRPr="004B68CF">
        <w:rPr>
          <w:rFonts w:eastAsia="Arial" w:cs="Arial"/>
          <w:szCs w:val="20"/>
          <w:highlight w:val="lightGray"/>
          <w:lang w:eastAsia="es-ES"/>
        </w:rPr>
        <w:t xml:space="preserve">[La </w:t>
      </w:r>
      <w:r w:rsidR="00B55B33">
        <w:rPr>
          <w:rFonts w:eastAsia="Arial" w:cs="Arial"/>
          <w:szCs w:val="20"/>
          <w:highlight w:val="lightGray"/>
          <w:lang w:eastAsia="es-ES"/>
        </w:rPr>
        <w:t>E</w:t>
      </w:r>
      <w:r w:rsidRPr="004B68CF">
        <w:rPr>
          <w:rFonts w:eastAsia="Arial" w:cs="Arial"/>
          <w:szCs w:val="20"/>
          <w:highlight w:val="lightGray"/>
          <w:lang w:eastAsia="es-ES"/>
        </w:rPr>
        <w:t xml:space="preserve">ntidad escogerá si la verificación de estos soportes académicos y de experiencia es un requisito para iniciar la ejecución del </w:t>
      </w:r>
      <w:r w:rsidR="004719F2">
        <w:rPr>
          <w:rFonts w:eastAsia="Arial" w:cs="Arial"/>
          <w:szCs w:val="20"/>
          <w:highlight w:val="lightGray"/>
          <w:lang w:eastAsia="es-ES"/>
        </w:rPr>
        <w:t>C</w:t>
      </w:r>
      <w:r w:rsidRPr="004B68CF">
        <w:rPr>
          <w:rFonts w:eastAsia="Arial" w:cs="Arial"/>
          <w:szCs w:val="20"/>
          <w:highlight w:val="lightGray"/>
          <w:lang w:eastAsia="es-ES"/>
        </w:rPr>
        <w:t xml:space="preserve">ontrato o para otro momento </w:t>
      </w:r>
      <w:r w:rsidRPr="00EE53EA">
        <w:rPr>
          <w:rFonts w:eastAsia="Arial" w:cs="Arial"/>
          <w:szCs w:val="20"/>
          <w:highlight w:val="lightGray"/>
          <w:lang w:eastAsia="es-ES"/>
        </w:rPr>
        <w:t>que</w:t>
      </w:r>
      <w:r w:rsidR="00045B96" w:rsidRPr="003E2866">
        <w:rPr>
          <w:rFonts w:eastAsia="Arial" w:cs="Arial"/>
          <w:szCs w:val="20"/>
          <w:highlight w:val="lightGray"/>
          <w:lang w:eastAsia="es-ES"/>
        </w:rPr>
        <w:t xml:space="preserve"> </w:t>
      </w:r>
      <w:r w:rsidR="00045B96" w:rsidRPr="00DE047E">
        <w:rPr>
          <w:rFonts w:eastAsia="Arial"/>
          <w:highlight w:val="lightGray"/>
        </w:rPr>
        <w:t>esta</w:t>
      </w:r>
      <w:r w:rsidRPr="00DE047E">
        <w:rPr>
          <w:rFonts w:eastAsia="Arial"/>
          <w:highlight w:val="lightGray"/>
        </w:rPr>
        <w:t xml:space="preserve"> disponga</w:t>
      </w:r>
      <w:r w:rsidRPr="00DE047E">
        <w:rPr>
          <w:rFonts w:eastAsia="Arial"/>
        </w:rPr>
        <w:t>].</w:t>
      </w:r>
    </w:p>
    <w:p w14:paraId="504A2FE0" w14:textId="48D9858C" w:rsidR="00D2693B" w:rsidRPr="004B68CF" w:rsidRDefault="003D7663" w:rsidP="00DE047E">
      <w:pPr>
        <w:numPr>
          <w:ilvl w:val="0"/>
          <w:numId w:val="19"/>
        </w:numPr>
        <w:ind w:left="360"/>
      </w:pPr>
      <w:r w:rsidRPr="00DE047E">
        <w:t>Si el</w:t>
      </w:r>
      <w:r w:rsidR="000A5C75" w:rsidRPr="00DE047E">
        <w:t xml:space="preserve"> </w:t>
      </w:r>
      <w:r w:rsidR="00155C57">
        <w:t>C</w:t>
      </w:r>
      <w:r w:rsidR="00815B35" w:rsidRPr="00DE047E">
        <w:t>onsultor</w:t>
      </w:r>
      <w:r w:rsidR="00815B35" w:rsidRPr="004B68CF">
        <w:rPr>
          <w:color w:val="000000" w:themeColor="text1"/>
        </w:rPr>
        <w:t xml:space="preserve"> </w:t>
      </w:r>
      <w:r w:rsidRPr="004B68CF">
        <w:rPr>
          <w:color w:val="000000" w:themeColor="text1"/>
        </w:rPr>
        <w:t xml:space="preserve">ofrece dos (2) o más profesionales para realizar actividades de un mismo cargo, </w:t>
      </w:r>
      <w:r w:rsidRPr="004B68CF">
        <w:rPr>
          <w:rFonts w:eastAsia="Arial" w:cs="Arial"/>
          <w:szCs w:val="20"/>
          <w:lang w:eastAsia="es-ES"/>
        </w:rPr>
        <w:t xml:space="preserve">cada uno de ellos deberá cumplir los requisitos exigidos en los </w:t>
      </w:r>
      <w:r w:rsidR="00815B35">
        <w:rPr>
          <w:rFonts w:eastAsia="Arial" w:cs="Arial"/>
          <w:szCs w:val="20"/>
          <w:lang w:eastAsia="es-ES"/>
        </w:rPr>
        <w:t xml:space="preserve">documentos del </w:t>
      </w:r>
      <w:r w:rsidR="00AA06D6">
        <w:rPr>
          <w:rFonts w:eastAsia="Arial" w:cs="Arial"/>
          <w:szCs w:val="20"/>
          <w:lang w:eastAsia="es-ES"/>
        </w:rPr>
        <w:t>P</w:t>
      </w:r>
      <w:r w:rsidR="00815B35">
        <w:rPr>
          <w:rFonts w:eastAsia="Arial" w:cs="Arial"/>
          <w:szCs w:val="20"/>
          <w:lang w:eastAsia="es-ES"/>
        </w:rPr>
        <w:t xml:space="preserve">roceso de </w:t>
      </w:r>
      <w:r w:rsidR="00AA06D6">
        <w:rPr>
          <w:rFonts w:eastAsia="Arial" w:cs="Arial"/>
          <w:szCs w:val="20"/>
          <w:lang w:eastAsia="es-ES"/>
        </w:rPr>
        <w:t xml:space="preserve">Contratación </w:t>
      </w:r>
      <w:r w:rsidRPr="004B68CF">
        <w:rPr>
          <w:rFonts w:eastAsia="Arial" w:cs="Arial"/>
          <w:szCs w:val="20"/>
          <w:lang w:eastAsia="es-ES"/>
        </w:rPr>
        <w:t>para el</w:t>
      </w:r>
      <w:r w:rsidRPr="004B68CF">
        <w:rPr>
          <w:color w:val="000000" w:themeColor="text1"/>
        </w:rPr>
        <w:t xml:space="preserve"> </w:t>
      </w:r>
      <w:r w:rsidR="00C236A5" w:rsidRPr="004B68CF">
        <w:rPr>
          <w:color w:val="000000" w:themeColor="text1"/>
        </w:rPr>
        <w:t>respectivo cargo.</w:t>
      </w:r>
      <w:r w:rsidRPr="004B68CF">
        <w:rPr>
          <w:color w:val="000000" w:themeColor="text1"/>
        </w:rPr>
        <w:t xml:space="preserve"> </w:t>
      </w:r>
      <w:r w:rsidR="00C236A5" w:rsidRPr="004B68CF">
        <w:rPr>
          <w:color w:val="000000" w:themeColor="text1"/>
        </w:rPr>
        <w:t>U</w:t>
      </w:r>
      <w:r w:rsidRPr="004B68CF">
        <w:rPr>
          <w:color w:val="000000" w:themeColor="text1"/>
        </w:rPr>
        <w:t>n mismo profesional no puede ser ofrecido para dos o más cargos diferentes</w:t>
      </w:r>
      <w:r w:rsidR="32FB5CBA" w:rsidRPr="004B68CF">
        <w:rPr>
          <w:color w:val="000000" w:themeColor="text1"/>
        </w:rPr>
        <w:t xml:space="preserve"> en los cuales supere el 100</w:t>
      </w:r>
      <w:r w:rsidR="000C7717">
        <w:rPr>
          <w:color w:val="000000" w:themeColor="text1"/>
        </w:rPr>
        <w:t xml:space="preserve"> </w:t>
      </w:r>
      <w:r w:rsidR="32FB5CBA" w:rsidRPr="004B68CF">
        <w:rPr>
          <w:color w:val="000000" w:themeColor="text1"/>
        </w:rPr>
        <w:t>% de la dedicación requerida</w:t>
      </w:r>
      <w:r w:rsidR="53EAC6B0" w:rsidRPr="004B68CF">
        <w:rPr>
          <w:color w:val="000000" w:themeColor="text1"/>
        </w:rPr>
        <w:t xml:space="preserve"> para este </w:t>
      </w:r>
      <w:r w:rsidR="00155C57">
        <w:rPr>
          <w:color w:val="000000" w:themeColor="text1"/>
        </w:rPr>
        <w:t>P</w:t>
      </w:r>
      <w:r w:rsidR="53EAC6B0" w:rsidRPr="004B68CF">
        <w:rPr>
          <w:color w:val="000000" w:themeColor="text1"/>
        </w:rPr>
        <w:t>roceso</w:t>
      </w:r>
      <w:r w:rsidR="007D126C" w:rsidRPr="004B68CF">
        <w:rPr>
          <w:color w:val="000000" w:themeColor="text1"/>
        </w:rPr>
        <w:t xml:space="preserve"> de </w:t>
      </w:r>
      <w:r w:rsidR="00155C57">
        <w:rPr>
          <w:color w:val="000000" w:themeColor="text1"/>
        </w:rPr>
        <w:t>C</w:t>
      </w:r>
      <w:r w:rsidR="007D126C" w:rsidRPr="004B68CF">
        <w:rPr>
          <w:color w:val="000000" w:themeColor="text1"/>
        </w:rPr>
        <w:t>ontrataci</w:t>
      </w:r>
      <w:r w:rsidR="007D126C" w:rsidRPr="00DE047E">
        <w:t>ón</w:t>
      </w:r>
      <w:r w:rsidRPr="00DE047E">
        <w:t>.</w:t>
      </w:r>
    </w:p>
    <w:p w14:paraId="6622E82F" w14:textId="509DC091" w:rsidR="00B10B2E" w:rsidRPr="009935BF" w:rsidRDefault="003D7663" w:rsidP="00DE047E">
      <w:pPr>
        <w:numPr>
          <w:ilvl w:val="0"/>
          <w:numId w:val="19"/>
        </w:numPr>
        <w:ind w:left="360"/>
      </w:pPr>
      <w:r>
        <w:t xml:space="preserve">El </w:t>
      </w:r>
      <w:r w:rsidR="00155C57">
        <w:t>C</w:t>
      </w:r>
      <w:r w:rsidR="00D9220D">
        <w:t xml:space="preserve">onsultor </w:t>
      </w:r>
      <w:r>
        <w:t>deberá informar la fecha a partir de la cual los profesionales ofrecidos ejercen legalmente la profesión</w:t>
      </w:r>
      <w:r w:rsidR="00CF42E5">
        <w:t xml:space="preserve">, </w:t>
      </w:r>
      <w:r w:rsidR="00036649">
        <w:t xml:space="preserve">de conformidad con lo señalado en el </w:t>
      </w:r>
      <w:r w:rsidR="00155C57">
        <w:t>P</w:t>
      </w:r>
      <w:r w:rsidR="00036649">
        <w:t xml:space="preserve">liego de </w:t>
      </w:r>
      <w:r w:rsidR="00155C57">
        <w:t>C</w:t>
      </w:r>
      <w:r w:rsidR="00036649">
        <w:t>ondiciones</w:t>
      </w:r>
      <w:r>
        <w:t xml:space="preserve">. </w:t>
      </w:r>
      <w:r w:rsidR="005064F6">
        <w:t xml:space="preserve">El requisito de la tarjeta profesional </w:t>
      </w:r>
      <w:r w:rsidR="000C61BC">
        <w:t xml:space="preserve">se puede suplir con </w:t>
      </w:r>
      <w:r w:rsidR="00E07D9F">
        <w:t>lo regulado en</w:t>
      </w:r>
      <w:r w:rsidR="000E11E5">
        <w:t xml:space="preserve"> el artículo 18 del Decreto</w:t>
      </w:r>
      <w:r w:rsidR="005F4B78">
        <w:t xml:space="preserve">- Ley </w:t>
      </w:r>
      <w:r w:rsidR="000E11E5">
        <w:t>2106 de</w:t>
      </w:r>
      <w:r w:rsidR="003D61F9">
        <w:t xml:space="preserve"> 2019.</w:t>
      </w:r>
    </w:p>
    <w:p w14:paraId="68F1CA62" w14:textId="0387DC38" w:rsidR="00B10B2E" w:rsidRDefault="003D7663" w:rsidP="00DE047E">
      <w:pPr>
        <w:numPr>
          <w:ilvl w:val="0"/>
          <w:numId w:val="19"/>
        </w:numPr>
        <w:ind w:left="360"/>
      </w:pPr>
      <w:r>
        <w:t>Las certificaciones de experiencia de los profesionales deben ser expedidas por la persona natural o jurídica con quien se haya establecido la relación laboral o de prestación de servicios</w:t>
      </w:r>
      <w:r w:rsidR="00B31689">
        <w:t xml:space="preserve">. </w:t>
      </w:r>
    </w:p>
    <w:p w14:paraId="64E8A17E" w14:textId="4EF14A7A" w:rsidR="00FF63DD" w:rsidRDefault="00BF0457" w:rsidP="00DE047E">
      <w:pPr>
        <w:numPr>
          <w:ilvl w:val="0"/>
          <w:numId w:val="19"/>
        </w:numPr>
        <w:ind w:left="360"/>
      </w:pPr>
      <w:r>
        <w:t xml:space="preserve">En la determinación de la experiencia </w:t>
      </w:r>
      <w:r w:rsidR="00AC15D2">
        <w:t xml:space="preserve">y la formación académica </w:t>
      </w:r>
      <w:r>
        <w:t>de los profesionales se aplicará la equivalencia</w:t>
      </w:r>
      <w:r w:rsidR="00FF63DD">
        <w:t xml:space="preserve"> detallada en la </w:t>
      </w:r>
      <w:r w:rsidR="00FF63DD" w:rsidRPr="00DE047E">
        <w:t>Matriz 4</w:t>
      </w:r>
      <w:r w:rsidR="00FF63DD">
        <w:t xml:space="preserve"> y los lineamientos </w:t>
      </w:r>
      <w:r w:rsidR="00325B0E">
        <w:t>contenidos en esta</w:t>
      </w:r>
      <w:r w:rsidR="00FF63DD">
        <w:t>.</w:t>
      </w:r>
    </w:p>
    <w:p w14:paraId="4FCCC5A0" w14:textId="5B2EDD44" w:rsidR="00CB3DDE" w:rsidRDefault="006152A0" w:rsidP="00DE047E">
      <w:pPr>
        <w:pStyle w:val="Prrafodelista"/>
        <w:numPr>
          <w:ilvl w:val="0"/>
          <w:numId w:val="19"/>
        </w:numPr>
        <w:spacing w:line="240" w:lineRule="auto"/>
        <w:ind w:left="357" w:hanging="357"/>
      </w:pPr>
      <w:r w:rsidRPr="00DE047E">
        <w:t>La</w:t>
      </w:r>
      <w:r w:rsidR="00BE4AA9" w:rsidRPr="00DE047E">
        <w:t xml:space="preserve"> </w:t>
      </w:r>
      <w:r w:rsidR="009E1F20" w:rsidRPr="00DE047E">
        <w:t>E</w:t>
      </w:r>
      <w:r w:rsidRPr="00DE047E">
        <w:t xml:space="preserve">ntidad </w:t>
      </w:r>
      <w:r w:rsidR="00A90057" w:rsidRPr="00DE047E">
        <w:t>aplicará</w:t>
      </w:r>
      <w:r w:rsidRPr="00CB3DDE">
        <w:rPr>
          <w:rFonts w:cs="Arial"/>
          <w:color w:val="000000"/>
          <w:szCs w:val="20"/>
        </w:rPr>
        <w:t xml:space="preserve"> las equivalencias mencionadas en la </w:t>
      </w:r>
      <w:r w:rsidRPr="0038345C">
        <w:rPr>
          <w:rFonts w:cs="Arial"/>
          <w:b/>
          <w:bCs/>
          <w:color w:val="000000"/>
          <w:szCs w:val="20"/>
        </w:rPr>
        <w:t>Matriz 4</w:t>
      </w:r>
      <w:r w:rsidR="00822A6D" w:rsidRPr="00CB3DDE">
        <w:rPr>
          <w:rFonts w:cs="Arial"/>
          <w:color w:val="000000"/>
          <w:szCs w:val="20"/>
        </w:rPr>
        <w:t xml:space="preserve"> para </w:t>
      </w:r>
      <w:r w:rsidR="00A90057">
        <w:rPr>
          <w:rFonts w:cs="Arial"/>
          <w:color w:val="000000"/>
          <w:szCs w:val="20"/>
        </w:rPr>
        <w:t xml:space="preserve">verificar </w:t>
      </w:r>
      <w:r w:rsidR="00822A6D" w:rsidRPr="00CB3DDE">
        <w:rPr>
          <w:rFonts w:cs="Arial"/>
          <w:color w:val="000000"/>
          <w:szCs w:val="20"/>
        </w:rPr>
        <w:t xml:space="preserve">el </w:t>
      </w:r>
      <w:r w:rsidR="00A90057">
        <w:rPr>
          <w:rFonts w:cs="Arial"/>
          <w:color w:val="000000"/>
          <w:szCs w:val="20"/>
        </w:rPr>
        <w:t>g</w:t>
      </w:r>
      <w:r w:rsidR="00822A6D" w:rsidRPr="00CB3DDE">
        <w:rPr>
          <w:rFonts w:cs="Arial"/>
          <w:color w:val="000000"/>
          <w:szCs w:val="20"/>
        </w:rPr>
        <w:t xml:space="preserve">rupo de </w:t>
      </w:r>
      <w:r w:rsidR="00A90057">
        <w:rPr>
          <w:rFonts w:cs="Arial"/>
          <w:color w:val="000000"/>
          <w:szCs w:val="20"/>
        </w:rPr>
        <w:t>p</w:t>
      </w:r>
      <w:r w:rsidR="00822A6D" w:rsidRPr="00CB3DDE">
        <w:rPr>
          <w:rFonts w:cs="Arial"/>
          <w:color w:val="000000"/>
          <w:szCs w:val="20"/>
        </w:rPr>
        <w:t xml:space="preserve">rofesionales </w:t>
      </w:r>
      <w:r w:rsidR="003623FA" w:rsidRPr="00CB3DDE">
        <w:rPr>
          <w:rFonts w:cs="Arial"/>
          <w:color w:val="000000"/>
          <w:szCs w:val="20"/>
        </w:rPr>
        <w:t xml:space="preserve">que el </w:t>
      </w:r>
      <w:r w:rsidR="00765F9A">
        <w:rPr>
          <w:rFonts w:cs="Arial"/>
          <w:color w:val="000000"/>
          <w:szCs w:val="20"/>
        </w:rPr>
        <w:t>C</w:t>
      </w:r>
      <w:r w:rsidR="00D9220D">
        <w:rPr>
          <w:rFonts w:cs="Arial"/>
          <w:color w:val="000000"/>
          <w:szCs w:val="20"/>
        </w:rPr>
        <w:t>onsultor</w:t>
      </w:r>
      <w:r w:rsidR="00D9220D" w:rsidRPr="00CB3DDE">
        <w:rPr>
          <w:rFonts w:cs="Arial"/>
          <w:color w:val="000000"/>
          <w:szCs w:val="20"/>
        </w:rPr>
        <w:t xml:space="preserve"> </w:t>
      </w:r>
      <w:r w:rsidR="00CB3DDE" w:rsidRPr="00CB3DDE">
        <w:rPr>
          <w:rFonts w:cs="Arial"/>
          <w:color w:val="000000"/>
          <w:szCs w:val="20"/>
        </w:rPr>
        <w:t>relacione</w:t>
      </w:r>
      <w:r w:rsidR="00317567">
        <w:rPr>
          <w:rFonts w:cs="Arial"/>
          <w:color w:val="000000"/>
          <w:szCs w:val="20"/>
        </w:rPr>
        <w:t>, e</w:t>
      </w:r>
      <w:r w:rsidR="003A20A2">
        <w:rPr>
          <w:rFonts w:cs="Arial"/>
          <w:color w:val="000000"/>
          <w:szCs w:val="20"/>
        </w:rPr>
        <w:t>specíficamente</w:t>
      </w:r>
      <w:r w:rsidR="00317567">
        <w:rPr>
          <w:rFonts w:cs="Arial"/>
          <w:color w:val="000000"/>
          <w:szCs w:val="20"/>
        </w:rPr>
        <w:t xml:space="preserve"> para acreditar las exigencias mínimas</w:t>
      </w:r>
      <w:r w:rsidR="003A20A2">
        <w:rPr>
          <w:rFonts w:cs="Arial"/>
          <w:color w:val="000000"/>
          <w:szCs w:val="20"/>
        </w:rPr>
        <w:t xml:space="preserve"> previstas en </w:t>
      </w:r>
      <w:r w:rsidR="009F4C2A">
        <w:rPr>
          <w:rFonts w:cs="Arial"/>
          <w:color w:val="000000"/>
          <w:szCs w:val="20"/>
        </w:rPr>
        <w:t>la sección de</w:t>
      </w:r>
      <w:r w:rsidR="003A20A2">
        <w:rPr>
          <w:rFonts w:cs="Arial"/>
          <w:color w:val="000000"/>
          <w:szCs w:val="20"/>
        </w:rPr>
        <w:t xml:space="preserve"> “</w:t>
      </w:r>
      <w:r w:rsidR="00786D9F">
        <w:rPr>
          <w:rFonts w:eastAsia="Arial"/>
        </w:rPr>
        <w:t>Exigencias mínimas de la experiencia del proponente y la experiencia y formación académica del equipo de trabajo (</w:t>
      </w:r>
      <w:r w:rsidR="00765F9A">
        <w:rPr>
          <w:rFonts w:eastAsia="Arial"/>
        </w:rPr>
        <w:t>P</w:t>
      </w:r>
      <w:r w:rsidR="00786D9F">
        <w:rPr>
          <w:rFonts w:eastAsia="Arial"/>
        </w:rPr>
        <w:t xml:space="preserve">ersonal </w:t>
      </w:r>
      <w:r w:rsidR="00765F9A">
        <w:rPr>
          <w:rFonts w:eastAsia="Arial"/>
        </w:rPr>
        <w:t>C</w:t>
      </w:r>
      <w:r w:rsidR="00786D9F">
        <w:rPr>
          <w:rFonts w:eastAsia="Arial"/>
        </w:rPr>
        <w:t xml:space="preserve">lave </w:t>
      </w:r>
      <w:r w:rsidR="00765F9A">
        <w:rPr>
          <w:rFonts w:eastAsia="Arial"/>
        </w:rPr>
        <w:t>E</w:t>
      </w:r>
      <w:r w:rsidR="00786D9F">
        <w:rPr>
          <w:rFonts w:eastAsia="Arial"/>
        </w:rPr>
        <w:t>valuable)</w:t>
      </w:r>
      <w:r w:rsidR="009F4C2A">
        <w:rPr>
          <w:rFonts w:eastAsia="Arial"/>
        </w:rPr>
        <w:t>”.</w:t>
      </w:r>
    </w:p>
    <w:p w14:paraId="0E5FC6D9" w14:textId="543061FF" w:rsidR="00FF0472" w:rsidRDefault="00FF0472" w:rsidP="0038345C">
      <w:pPr>
        <w:numPr>
          <w:ilvl w:val="0"/>
          <w:numId w:val="19"/>
        </w:numPr>
        <w:ind w:left="360"/>
      </w:pPr>
      <w:r>
        <w:t xml:space="preserve">La </w:t>
      </w:r>
      <w:r w:rsidR="009E1F20">
        <w:t>E</w:t>
      </w:r>
      <w:r>
        <w:t xml:space="preserve">ntidad </w:t>
      </w:r>
      <w:r w:rsidRPr="00FF0472">
        <w:t xml:space="preserve">podrá solicitar en cualquier momento al </w:t>
      </w:r>
      <w:r w:rsidR="00765F9A">
        <w:t>C</w:t>
      </w:r>
      <w:r w:rsidR="0042764E">
        <w:t>onsultor</w:t>
      </w:r>
      <w:r w:rsidR="0042764E" w:rsidRPr="00FF0472">
        <w:t xml:space="preserve"> </w:t>
      </w:r>
      <w:r w:rsidRPr="00FF0472">
        <w:t xml:space="preserve">los documentos que permitan acreditar el valor y el pago correspondiente de cada uno de los profesionales empleados </w:t>
      </w:r>
      <w:r w:rsidR="00325B0E">
        <w:t xml:space="preserve">para desarrollar el negocio jurídico pactado </w:t>
      </w:r>
      <w:r w:rsidRPr="00FF0472">
        <w:t xml:space="preserve">y que estén acorde con </w:t>
      </w:r>
      <w:r w:rsidR="001E5E03">
        <w:t>el valor</w:t>
      </w:r>
      <w:r w:rsidR="004C2F48">
        <w:t xml:space="preserve"> de</w:t>
      </w:r>
      <w:r w:rsidR="008A4AE5">
        <w:t xml:space="preserve"> los</w:t>
      </w:r>
      <w:r w:rsidR="004C2F48">
        <w:t xml:space="preserve"> honorarios</w:t>
      </w:r>
      <w:r w:rsidR="001E5E03">
        <w:t xml:space="preserve"> definido</w:t>
      </w:r>
      <w:r w:rsidR="00D635EE">
        <w:t>s</w:t>
      </w:r>
      <w:r w:rsidR="001E5E03">
        <w:t xml:space="preserve"> a la fecha </w:t>
      </w:r>
      <w:r w:rsidRPr="00FF0472">
        <w:t xml:space="preserve">de ejecución del </w:t>
      </w:r>
      <w:r w:rsidR="00563EB0">
        <w:t>C</w:t>
      </w:r>
      <w:r w:rsidRPr="00FF0472">
        <w:t>ontrato</w:t>
      </w:r>
      <w:r w:rsidR="006B06E6">
        <w:t xml:space="preserve">, en el caso </w:t>
      </w:r>
      <w:r w:rsidR="00320144">
        <w:t xml:space="preserve">de que </w:t>
      </w:r>
      <w:r w:rsidR="006B06E6">
        <w:t>sea establecido un valor de honorarios de referencia</w:t>
      </w:r>
      <w:r w:rsidRPr="00FF0472">
        <w:t>.</w:t>
      </w:r>
    </w:p>
    <w:p w14:paraId="58D0E5C4" w14:textId="45346100" w:rsidR="000C5288" w:rsidRDefault="000C5288" w:rsidP="001E71D9">
      <w:pPr>
        <w:numPr>
          <w:ilvl w:val="0"/>
          <w:numId w:val="19"/>
        </w:numPr>
        <w:ind w:left="360"/>
      </w:pPr>
      <w:r>
        <w:t xml:space="preserve">El </w:t>
      </w:r>
      <w:r w:rsidR="00563EB0">
        <w:t>C</w:t>
      </w:r>
      <w:r>
        <w:t xml:space="preserve">onsultor es responsable de verificar que los profesionales propuestos </w:t>
      </w:r>
      <w:r w:rsidR="00153940">
        <w:t xml:space="preserve">que se vincularán al proyecto </w:t>
      </w:r>
      <w:r>
        <w:t>t</w:t>
      </w:r>
      <w:r w:rsidR="00741BD8">
        <w:t>engan</w:t>
      </w:r>
      <w:r>
        <w:t xml:space="preserve"> la disponibilidad real para </w:t>
      </w:r>
      <w:r w:rsidR="00CE2C9F">
        <w:t>ejecutarlo</w:t>
      </w:r>
      <w:r>
        <w:t xml:space="preserve">. </w:t>
      </w:r>
    </w:p>
    <w:p w14:paraId="3429D964" w14:textId="2C9A8386" w:rsidR="00C206C3" w:rsidRDefault="00C206C3" w:rsidP="0038345C">
      <w:pPr>
        <w:numPr>
          <w:ilvl w:val="0"/>
          <w:numId w:val="19"/>
        </w:numPr>
        <w:ind w:left="360"/>
      </w:pPr>
      <w:r w:rsidRPr="00C206C3">
        <w:lastRenderedPageBreak/>
        <w:t xml:space="preserve">El </w:t>
      </w:r>
      <w:r w:rsidR="00563EB0">
        <w:t>C</w:t>
      </w:r>
      <w:r w:rsidR="00D71833">
        <w:t>onsultor</w:t>
      </w:r>
      <w:r w:rsidR="00D71833" w:rsidRPr="00C206C3">
        <w:t xml:space="preserve"> </w:t>
      </w:r>
      <w:r w:rsidR="00D71833">
        <w:t xml:space="preserve">garantizará </w:t>
      </w:r>
      <w:r w:rsidRPr="00C206C3">
        <w:t>que los profesionales estén disponibles</w:t>
      </w:r>
      <w:r w:rsidR="000C7717">
        <w:t xml:space="preserve"> según su porcentaje de dedicación</w:t>
      </w:r>
      <w:r w:rsidRPr="00C206C3">
        <w:t xml:space="preserve"> </w:t>
      </w:r>
      <w:r w:rsidR="00AF7B2A">
        <w:t>(</w:t>
      </w:r>
      <w:r w:rsidRPr="00C206C3">
        <w:t>físicamente</w:t>
      </w:r>
      <w:r w:rsidR="00AF7B2A">
        <w:t xml:space="preserve"> o a través de medios digitales)</w:t>
      </w:r>
      <w:r w:rsidR="00320144">
        <w:t>,</w:t>
      </w:r>
      <w:r w:rsidRPr="00C206C3">
        <w:t xml:space="preserve"> cada vez que </w:t>
      </w:r>
      <w:r>
        <w:t xml:space="preserve">la </w:t>
      </w:r>
      <w:r w:rsidR="009E1F20">
        <w:t>E</w:t>
      </w:r>
      <w:r>
        <w:t>ntidad</w:t>
      </w:r>
      <w:r w:rsidRPr="00C206C3">
        <w:t xml:space="preserve"> lo</w:t>
      </w:r>
      <w:r w:rsidR="006D3A5E">
        <w:t>s</w:t>
      </w:r>
      <w:r w:rsidRPr="00C206C3">
        <w:t xml:space="preserve"> requiera</w:t>
      </w:r>
      <w:r w:rsidR="00D71833">
        <w:t xml:space="preserve"> para dar cumplimiento al objeto del proyecto de consultoría</w:t>
      </w:r>
      <w:r w:rsidRPr="00C206C3">
        <w:t>.</w:t>
      </w:r>
    </w:p>
    <w:p w14:paraId="56252001" w14:textId="2D125FE3" w:rsidR="00C206C3" w:rsidRDefault="00C206C3" w:rsidP="0038345C">
      <w:pPr>
        <w:numPr>
          <w:ilvl w:val="0"/>
          <w:numId w:val="19"/>
        </w:numPr>
        <w:ind w:left="360"/>
      </w:pPr>
      <w:r>
        <w:t xml:space="preserve">La </w:t>
      </w:r>
      <w:r w:rsidR="009E1F20">
        <w:t>E</w:t>
      </w:r>
      <w:r>
        <w:t>ntidad</w:t>
      </w:r>
      <w:r w:rsidRPr="00C206C3">
        <w:t xml:space="preserve"> se reserva el derecho de exigir el r</w:t>
      </w:r>
      <w:r w:rsidR="008E757F">
        <w:t>e</w:t>
      </w:r>
      <w:r w:rsidRPr="00C206C3">
        <w:t xml:space="preserve">emplazo o retiro de cualquier </w:t>
      </w:r>
      <w:r w:rsidR="006D3A5E">
        <w:t>contratista</w:t>
      </w:r>
      <w:r w:rsidR="006D3A5E" w:rsidRPr="00C206C3">
        <w:t xml:space="preserve"> </w:t>
      </w:r>
      <w:r w:rsidRPr="00C206C3">
        <w:t xml:space="preserve">o trabajador vinculado al contrato, sin que ello conlleve costos para </w:t>
      </w:r>
      <w:r w:rsidR="00320144">
        <w:t>el</w:t>
      </w:r>
      <w:r w:rsidRPr="00C206C3">
        <w:t>la</w:t>
      </w:r>
      <w:r w:rsidR="00834B50">
        <w:t>, detallando las razones</w:t>
      </w:r>
      <w:r w:rsidR="004E039C">
        <w:t xml:space="preserve"> debidamente </w:t>
      </w:r>
      <w:r w:rsidR="00F45D83">
        <w:t xml:space="preserve">que justifican la solicitud de </w:t>
      </w:r>
      <w:r w:rsidR="00834B50">
        <w:t>dicho cambio.</w:t>
      </w:r>
    </w:p>
    <w:p w14:paraId="68C62A00" w14:textId="1F689E46" w:rsidR="00CC1130" w:rsidRDefault="002B6468" w:rsidP="5EB726E2">
      <w:pPr>
        <w:rPr>
          <w:b/>
          <w:bCs/>
          <w:snapToGrid w:val="0"/>
          <w:color w:val="000000"/>
          <w:u w:val="single"/>
          <w:lang w:val="es-ES" w:eastAsia="es-ES"/>
        </w:rPr>
      </w:pPr>
      <w:r w:rsidRPr="00724EC1">
        <w:rPr>
          <w:snapToGrid w:val="0"/>
          <w:color w:val="000000"/>
          <w:lang w:val="es-ES" w:eastAsia="es-ES"/>
        </w:rPr>
        <w:t xml:space="preserve">El personal relacionado </w:t>
      </w:r>
      <w:r w:rsidR="00C95982">
        <w:rPr>
          <w:snapToGrid w:val="0"/>
          <w:color w:val="000000"/>
          <w:lang w:val="es-ES" w:eastAsia="es-ES"/>
        </w:rPr>
        <w:t>será</w:t>
      </w:r>
      <w:r w:rsidR="00662EAA">
        <w:rPr>
          <w:snapToGrid w:val="0"/>
          <w:color w:val="000000"/>
          <w:lang w:val="es-ES" w:eastAsia="es-ES"/>
        </w:rPr>
        <w:t xml:space="preserve"> contratado </w:t>
      </w:r>
      <w:r w:rsidR="00C95982">
        <w:rPr>
          <w:snapToGrid w:val="0"/>
          <w:color w:val="000000"/>
          <w:lang w:val="es-ES" w:eastAsia="es-ES"/>
        </w:rPr>
        <w:t>por el</w:t>
      </w:r>
      <w:r w:rsidRPr="00724EC1">
        <w:rPr>
          <w:snapToGrid w:val="0"/>
          <w:color w:val="000000"/>
          <w:lang w:val="es-ES" w:eastAsia="es-ES"/>
        </w:rPr>
        <w:t xml:space="preserve"> </w:t>
      </w:r>
      <w:r w:rsidR="008813F3">
        <w:rPr>
          <w:snapToGrid w:val="0"/>
          <w:color w:val="000000"/>
          <w:lang w:val="es-ES" w:eastAsia="es-ES"/>
        </w:rPr>
        <w:t>C</w:t>
      </w:r>
      <w:r w:rsidR="003756C7">
        <w:rPr>
          <w:snapToGrid w:val="0"/>
          <w:color w:val="000000"/>
          <w:lang w:val="es-ES" w:eastAsia="es-ES"/>
        </w:rPr>
        <w:t xml:space="preserve">onsultor </w:t>
      </w:r>
      <w:r w:rsidRPr="00724EC1">
        <w:rPr>
          <w:snapToGrid w:val="0"/>
          <w:color w:val="000000"/>
          <w:lang w:val="es-ES" w:eastAsia="es-ES"/>
        </w:rPr>
        <w:t xml:space="preserve">y su costo </w:t>
      </w:r>
      <w:r w:rsidR="00662EAA">
        <w:rPr>
          <w:snapToGrid w:val="0"/>
          <w:color w:val="000000"/>
          <w:lang w:val="es-ES" w:eastAsia="es-ES"/>
        </w:rPr>
        <w:t xml:space="preserve">debe </w:t>
      </w:r>
      <w:r w:rsidRPr="00724EC1">
        <w:rPr>
          <w:snapToGrid w:val="0"/>
          <w:color w:val="000000"/>
          <w:lang w:val="es-ES" w:eastAsia="es-ES"/>
        </w:rPr>
        <w:t>incluirse dentro de l</w:t>
      </w:r>
      <w:r w:rsidR="0DB68EEF" w:rsidRPr="00724EC1">
        <w:rPr>
          <w:snapToGrid w:val="0"/>
          <w:color w:val="000000"/>
          <w:lang w:val="es-ES" w:eastAsia="es-ES"/>
        </w:rPr>
        <w:t>a estructura de costos</w:t>
      </w:r>
      <w:r w:rsidR="3C230F79">
        <w:rPr>
          <w:snapToGrid w:val="0"/>
          <w:color w:val="000000"/>
          <w:lang w:val="es-ES" w:eastAsia="es-ES"/>
        </w:rPr>
        <w:t xml:space="preserve"> de la oferta, que fue definida al presentar la propuesta</w:t>
      </w:r>
      <w:r w:rsidR="009D2930">
        <w:rPr>
          <w:color w:val="000000" w:themeColor="text1"/>
          <w:lang w:val="es-ES" w:eastAsia="es-ES"/>
        </w:rPr>
        <w:t xml:space="preserve"> </w:t>
      </w:r>
      <w:r w:rsidR="09CEF339" w:rsidRPr="00724EC1">
        <w:rPr>
          <w:snapToGrid w:val="0"/>
          <w:color w:val="000000"/>
          <w:lang w:val="es-ES" w:eastAsia="es-ES"/>
        </w:rPr>
        <w:t>en el Formulario 1</w:t>
      </w:r>
      <w:r w:rsidR="0B6AC39A" w:rsidRPr="00724EC1">
        <w:rPr>
          <w:snapToGrid w:val="0"/>
          <w:color w:val="000000"/>
          <w:lang w:val="es-ES" w:eastAsia="es-ES"/>
        </w:rPr>
        <w:t xml:space="preserve"> – Propuesta Económica del </w:t>
      </w:r>
      <w:r w:rsidR="008813F3">
        <w:rPr>
          <w:snapToGrid w:val="0"/>
          <w:color w:val="000000"/>
          <w:lang w:val="es-ES" w:eastAsia="es-ES"/>
        </w:rPr>
        <w:t>C</w:t>
      </w:r>
      <w:r w:rsidR="0B6AC39A" w:rsidRPr="00724EC1">
        <w:rPr>
          <w:snapToGrid w:val="0"/>
          <w:color w:val="000000"/>
          <w:lang w:val="es-ES" w:eastAsia="es-ES"/>
        </w:rPr>
        <w:t>ontrato</w:t>
      </w:r>
      <w:r w:rsidRPr="00724EC1">
        <w:rPr>
          <w:snapToGrid w:val="0"/>
          <w:color w:val="000000"/>
          <w:lang w:val="es-ES" w:eastAsia="es-ES"/>
        </w:rPr>
        <w:t xml:space="preserve">. Se aclara que </w:t>
      </w:r>
      <w:r w:rsidR="00C236A5" w:rsidRPr="00724EC1">
        <w:rPr>
          <w:snapToGrid w:val="0"/>
          <w:color w:val="000000"/>
          <w:lang w:val="es-ES" w:eastAsia="es-ES"/>
        </w:rPr>
        <w:t xml:space="preserve">los </w:t>
      </w:r>
      <w:r w:rsidR="00C236A5">
        <w:rPr>
          <w:snapToGrid w:val="0"/>
          <w:color w:val="000000"/>
          <w:lang w:val="es-ES" w:eastAsia="es-ES"/>
        </w:rPr>
        <w:t>perfiles</w:t>
      </w:r>
      <w:r w:rsidR="00F939A4">
        <w:rPr>
          <w:snapToGrid w:val="0"/>
          <w:color w:val="000000"/>
          <w:lang w:val="es-ES" w:eastAsia="es-ES"/>
        </w:rPr>
        <w:t xml:space="preserve"> que hacen parte del </w:t>
      </w:r>
      <w:r w:rsidR="008813F3">
        <w:rPr>
          <w:snapToGrid w:val="0"/>
          <w:color w:val="000000"/>
          <w:lang w:val="es-ES" w:eastAsia="es-ES"/>
        </w:rPr>
        <w:t>P</w:t>
      </w:r>
      <w:r w:rsidR="00F939A4">
        <w:rPr>
          <w:snapToGrid w:val="0"/>
          <w:color w:val="000000"/>
          <w:lang w:val="es-ES" w:eastAsia="es-ES"/>
        </w:rPr>
        <w:t xml:space="preserve">ersonal </w:t>
      </w:r>
      <w:r w:rsidR="008813F3">
        <w:rPr>
          <w:snapToGrid w:val="0"/>
          <w:color w:val="000000"/>
          <w:lang w:val="es-ES" w:eastAsia="es-ES"/>
        </w:rPr>
        <w:t>C</w:t>
      </w:r>
      <w:r w:rsidR="00F939A4">
        <w:rPr>
          <w:snapToGrid w:val="0"/>
          <w:color w:val="000000"/>
          <w:lang w:val="es-ES" w:eastAsia="es-ES"/>
        </w:rPr>
        <w:t>lave</w:t>
      </w:r>
      <w:r w:rsidR="00B33CCE">
        <w:rPr>
          <w:snapToGrid w:val="0"/>
          <w:color w:val="000000"/>
          <w:lang w:val="es-ES" w:eastAsia="es-ES"/>
        </w:rPr>
        <w:t xml:space="preserve"> </w:t>
      </w:r>
      <w:r w:rsidR="008813F3">
        <w:rPr>
          <w:snapToGrid w:val="0"/>
          <w:color w:val="000000"/>
          <w:lang w:val="es-ES" w:eastAsia="es-ES"/>
        </w:rPr>
        <w:t xml:space="preserve">Evaluable </w:t>
      </w:r>
      <w:r w:rsidRPr="00724EC1">
        <w:rPr>
          <w:snapToGrid w:val="0"/>
          <w:color w:val="000000"/>
          <w:lang w:val="es-ES" w:eastAsia="es-ES"/>
        </w:rPr>
        <w:t xml:space="preserve">deben cubrir todo el plazo de ejecución del </w:t>
      </w:r>
      <w:r w:rsidR="00D74B9E" w:rsidRPr="00724EC1">
        <w:rPr>
          <w:snapToGrid w:val="0"/>
          <w:color w:val="000000"/>
          <w:lang w:val="es-ES" w:eastAsia="es-ES"/>
        </w:rPr>
        <w:t>proyecto</w:t>
      </w:r>
      <w:r w:rsidR="001748EA">
        <w:rPr>
          <w:snapToGrid w:val="0"/>
          <w:color w:val="000000"/>
          <w:lang w:val="es-ES" w:eastAsia="es-ES"/>
        </w:rPr>
        <w:t xml:space="preserve"> indistintamente de su porcentaje de dedicación</w:t>
      </w:r>
      <w:r w:rsidR="00D74B9E" w:rsidRPr="00724EC1">
        <w:rPr>
          <w:snapToGrid w:val="0"/>
          <w:color w:val="000000"/>
          <w:lang w:val="es-ES" w:eastAsia="es-ES"/>
        </w:rPr>
        <w:t>.</w:t>
      </w:r>
      <w:r w:rsidR="00A30DC2">
        <w:rPr>
          <w:snapToGrid w:val="0"/>
          <w:color w:val="000000"/>
          <w:lang w:val="es-ES" w:eastAsia="es-ES"/>
        </w:rPr>
        <w:t xml:space="preserve"> Para los demás perfiles profesionales, </w:t>
      </w:r>
      <w:r w:rsidR="00741BD8">
        <w:rPr>
          <w:snapToGrid w:val="0"/>
          <w:color w:val="000000"/>
          <w:lang w:val="es-ES" w:eastAsia="es-ES"/>
        </w:rPr>
        <w:t>en caso de que</w:t>
      </w:r>
      <w:r w:rsidR="00A30DC2">
        <w:rPr>
          <w:snapToGrid w:val="0"/>
          <w:color w:val="000000"/>
          <w:lang w:val="es-ES" w:eastAsia="es-ES"/>
        </w:rPr>
        <w:t xml:space="preserve"> la </w:t>
      </w:r>
      <w:r w:rsidR="009E1F20">
        <w:rPr>
          <w:snapToGrid w:val="0"/>
          <w:color w:val="000000"/>
          <w:lang w:val="es-ES" w:eastAsia="es-ES"/>
        </w:rPr>
        <w:t>E</w:t>
      </w:r>
      <w:r w:rsidR="00A30DC2">
        <w:rPr>
          <w:snapToGrid w:val="0"/>
          <w:color w:val="000000"/>
          <w:lang w:val="es-ES" w:eastAsia="es-ES"/>
        </w:rPr>
        <w:t>ntidad los requiera deberán estar disponibles</w:t>
      </w:r>
      <w:r w:rsidR="00741BD8">
        <w:rPr>
          <w:snapToGrid w:val="0"/>
          <w:color w:val="000000"/>
          <w:lang w:val="es-ES" w:eastAsia="es-ES"/>
        </w:rPr>
        <w:t xml:space="preserve">, según su porcentaje de </w:t>
      </w:r>
      <w:r w:rsidR="003C159F">
        <w:rPr>
          <w:snapToGrid w:val="0"/>
          <w:color w:val="000000"/>
          <w:lang w:val="es-ES" w:eastAsia="es-ES"/>
        </w:rPr>
        <w:t>dedicación,</w:t>
      </w:r>
      <w:r w:rsidR="00A30DC2">
        <w:rPr>
          <w:snapToGrid w:val="0"/>
          <w:color w:val="000000"/>
          <w:lang w:val="es-ES" w:eastAsia="es-ES"/>
        </w:rPr>
        <w:t xml:space="preserve"> con el fin de lograr el cumplimiento del objeto contractual y las obligaciones derivadas del </w:t>
      </w:r>
      <w:r w:rsidR="008813F3">
        <w:rPr>
          <w:snapToGrid w:val="0"/>
          <w:color w:val="000000"/>
          <w:lang w:val="es-ES" w:eastAsia="es-ES"/>
        </w:rPr>
        <w:t>C</w:t>
      </w:r>
      <w:r w:rsidR="0060299E">
        <w:rPr>
          <w:snapToGrid w:val="0"/>
          <w:color w:val="000000"/>
          <w:lang w:val="es-ES" w:eastAsia="es-ES"/>
        </w:rPr>
        <w:t>onsultor</w:t>
      </w:r>
      <w:r w:rsidR="00334851">
        <w:rPr>
          <w:snapToGrid w:val="0"/>
          <w:color w:val="000000"/>
          <w:lang w:val="es-ES" w:eastAsia="es-ES"/>
        </w:rPr>
        <w:t>, para lo cual se podrá hacer uso de medios virtuales</w:t>
      </w:r>
      <w:r w:rsidR="00A30DC2">
        <w:rPr>
          <w:snapToGrid w:val="0"/>
          <w:color w:val="000000"/>
          <w:lang w:val="es-ES" w:eastAsia="es-ES"/>
        </w:rPr>
        <w:t xml:space="preserve">. </w:t>
      </w:r>
    </w:p>
    <w:p w14:paraId="227628A9" w14:textId="0BA0BF0A" w:rsidR="00450DDD" w:rsidRPr="0038345C" w:rsidRDefault="006751EF" w:rsidP="008341B3">
      <w:pPr>
        <w:rPr>
          <w:bCs/>
          <w:snapToGrid w:val="0"/>
          <w:color w:val="000000"/>
          <w:lang w:val="es-ES" w:eastAsia="es-ES"/>
        </w:rPr>
      </w:pPr>
      <w:r w:rsidRPr="0038345C">
        <w:rPr>
          <w:bCs/>
          <w:snapToGrid w:val="0"/>
          <w:color w:val="000000"/>
          <w:lang w:val="es-ES" w:eastAsia="es-ES"/>
        </w:rPr>
        <w:t>Se a</w:t>
      </w:r>
      <w:r>
        <w:rPr>
          <w:bCs/>
          <w:snapToGrid w:val="0"/>
          <w:color w:val="000000"/>
          <w:lang w:val="es-ES" w:eastAsia="es-ES"/>
        </w:rPr>
        <w:t xml:space="preserve">clara que </w:t>
      </w:r>
      <w:r w:rsidR="00450DDD">
        <w:rPr>
          <w:bCs/>
          <w:snapToGrid w:val="0"/>
          <w:color w:val="000000"/>
          <w:lang w:val="es-ES" w:eastAsia="es-ES"/>
        </w:rPr>
        <w:t>los perfiles relacionados deben cubrir todo el plazo de ejecución del proyecto,</w:t>
      </w:r>
      <w:r w:rsidR="000736AE">
        <w:rPr>
          <w:bCs/>
          <w:snapToGrid w:val="0"/>
          <w:color w:val="000000"/>
          <w:lang w:val="es-ES" w:eastAsia="es-ES"/>
        </w:rPr>
        <w:t xml:space="preserve"> según su porcentaje de dedicación, </w:t>
      </w:r>
      <w:r w:rsidR="00450DDD">
        <w:rPr>
          <w:bCs/>
          <w:snapToGrid w:val="0"/>
          <w:color w:val="000000"/>
          <w:lang w:val="es-ES" w:eastAsia="es-ES"/>
        </w:rPr>
        <w:t xml:space="preserve">hasta que se logre la aprobación del producto de su competencia por parte de la </w:t>
      </w:r>
      <w:r w:rsidR="009E1F20">
        <w:rPr>
          <w:bCs/>
          <w:snapToGrid w:val="0"/>
          <w:color w:val="000000"/>
          <w:lang w:val="es-ES" w:eastAsia="es-ES"/>
        </w:rPr>
        <w:t>E</w:t>
      </w:r>
      <w:r w:rsidR="00450DDD">
        <w:rPr>
          <w:bCs/>
          <w:snapToGrid w:val="0"/>
          <w:color w:val="000000"/>
          <w:lang w:val="es-ES" w:eastAsia="es-ES"/>
        </w:rPr>
        <w:t xml:space="preserve">ntidad. </w:t>
      </w:r>
    </w:p>
    <w:p w14:paraId="60676C2A" w14:textId="395125E0" w:rsidR="00CC1130" w:rsidRDefault="002B6468" w:rsidP="0070526B">
      <w:pPr>
        <w:rPr>
          <w:snapToGrid w:val="0"/>
          <w:color w:val="000000"/>
          <w:lang w:val="es-ES" w:eastAsia="es-ES"/>
        </w:rPr>
      </w:pPr>
      <w:r w:rsidRPr="004B68CF">
        <w:rPr>
          <w:b/>
          <w:snapToGrid w:val="0"/>
          <w:color w:val="000000"/>
          <w:u w:val="single"/>
          <w:lang w:val="es-ES" w:eastAsia="es-ES"/>
        </w:rPr>
        <w:t xml:space="preserve">El </w:t>
      </w:r>
      <w:r w:rsidR="00C300CC">
        <w:rPr>
          <w:b/>
          <w:snapToGrid w:val="0"/>
          <w:color w:val="000000"/>
          <w:u w:val="single"/>
          <w:lang w:val="es-ES" w:eastAsia="es-ES"/>
        </w:rPr>
        <w:t>P</w:t>
      </w:r>
      <w:r w:rsidRPr="004B68CF">
        <w:rPr>
          <w:b/>
          <w:snapToGrid w:val="0"/>
          <w:color w:val="000000"/>
          <w:u w:val="single"/>
          <w:lang w:val="es-ES" w:eastAsia="es-ES"/>
        </w:rPr>
        <w:t xml:space="preserve">ersonal </w:t>
      </w:r>
      <w:r w:rsidR="00C300CC">
        <w:rPr>
          <w:b/>
          <w:snapToGrid w:val="0"/>
          <w:color w:val="000000"/>
          <w:u w:val="single"/>
          <w:lang w:val="es-ES" w:eastAsia="es-ES"/>
        </w:rPr>
        <w:t>C</w:t>
      </w:r>
      <w:r w:rsidR="00C206C3" w:rsidRPr="004B68CF">
        <w:rPr>
          <w:b/>
          <w:snapToGrid w:val="0"/>
          <w:color w:val="000000"/>
          <w:u w:val="single"/>
          <w:lang w:val="es-ES" w:eastAsia="es-ES"/>
        </w:rPr>
        <w:t xml:space="preserve">lave </w:t>
      </w:r>
      <w:r w:rsidR="00C300CC">
        <w:rPr>
          <w:b/>
          <w:snapToGrid w:val="0"/>
          <w:color w:val="000000"/>
          <w:u w:val="single"/>
          <w:lang w:val="es-ES" w:eastAsia="es-ES"/>
        </w:rPr>
        <w:t>E</w:t>
      </w:r>
      <w:r w:rsidR="005E250A" w:rsidRPr="004B68CF">
        <w:rPr>
          <w:b/>
          <w:snapToGrid w:val="0"/>
          <w:color w:val="000000"/>
          <w:u w:val="single"/>
          <w:lang w:val="es-ES" w:eastAsia="es-ES"/>
        </w:rPr>
        <w:t>valuable</w:t>
      </w:r>
      <w:r w:rsidR="00CC1130">
        <w:rPr>
          <w:b/>
          <w:snapToGrid w:val="0"/>
          <w:color w:val="000000"/>
          <w:u w:val="single"/>
          <w:lang w:val="es-ES" w:eastAsia="es-ES"/>
        </w:rPr>
        <w:t>:</w:t>
      </w:r>
      <w:r w:rsidR="00F701CA">
        <w:rPr>
          <w:snapToGrid w:val="0"/>
          <w:color w:val="000000"/>
          <w:lang w:val="es-ES" w:eastAsia="es-ES"/>
        </w:rPr>
        <w:t xml:space="preserve"> </w:t>
      </w:r>
    </w:p>
    <w:p w14:paraId="1C946D43" w14:textId="614E4D7F" w:rsidR="002B6468" w:rsidRPr="00724EC1" w:rsidRDefault="00CC1130" w:rsidP="0070526B">
      <w:pPr>
        <w:rPr>
          <w:color w:val="000000"/>
          <w:lang w:val="es-ES"/>
        </w:rPr>
      </w:pPr>
      <w:r>
        <w:rPr>
          <w:snapToGrid w:val="0"/>
          <w:color w:val="000000"/>
          <w:lang w:val="es-ES" w:eastAsia="es-ES"/>
        </w:rPr>
        <w:t>E</w:t>
      </w:r>
      <w:r w:rsidR="00F701CA">
        <w:rPr>
          <w:snapToGrid w:val="0"/>
          <w:color w:val="000000"/>
          <w:lang w:val="es-ES" w:eastAsia="es-ES"/>
        </w:rPr>
        <w:t xml:space="preserve">s el definido en el </w:t>
      </w:r>
      <w:r w:rsidR="00C300CC">
        <w:rPr>
          <w:snapToGrid w:val="0"/>
          <w:color w:val="000000"/>
          <w:lang w:val="es-ES" w:eastAsia="es-ES"/>
        </w:rPr>
        <w:t>P</w:t>
      </w:r>
      <w:r w:rsidR="00F701CA">
        <w:rPr>
          <w:snapToGrid w:val="0"/>
          <w:color w:val="000000"/>
          <w:lang w:val="es-ES" w:eastAsia="es-ES"/>
        </w:rPr>
        <w:t>li</w:t>
      </w:r>
      <w:r w:rsidR="00823EDD">
        <w:rPr>
          <w:snapToGrid w:val="0"/>
          <w:color w:val="000000"/>
          <w:lang w:val="es-ES" w:eastAsia="es-ES"/>
        </w:rPr>
        <w:t xml:space="preserve">ego de </w:t>
      </w:r>
      <w:r w:rsidR="00C300CC">
        <w:rPr>
          <w:snapToGrid w:val="0"/>
          <w:color w:val="000000"/>
          <w:lang w:val="es-ES" w:eastAsia="es-ES"/>
        </w:rPr>
        <w:t>C</w:t>
      </w:r>
      <w:r w:rsidR="00823EDD">
        <w:rPr>
          <w:snapToGrid w:val="0"/>
          <w:color w:val="000000"/>
          <w:lang w:val="es-ES" w:eastAsia="es-ES"/>
        </w:rPr>
        <w:t>ondiciones y</w:t>
      </w:r>
      <w:r w:rsidR="00F0255D">
        <w:rPr>
          <w:snapToGrid w:val="0"/>
          <w:color w:val="000000"/>
          <w:lang w:val="es-ES" w:eastAsia="es-ES"/>
        </w:rPr>
        <w:t xml:space="preserve"> es el que </w:t>
      </w:r>
      <w:r w:rsidR="00823EDD">
        <w:rPr>
          <w:snapToGrid w:val="0"/>
          <w:color w:val="000000"/>
          <w:lang w:val="es-ES" w:eastAsia="es-ES"/>
        </w:rPr>
        <w:t>se describe a continuación</w:t>
      </w:r>
      <w:r w:rsidR="002B6468" w:rsidRPr="00724EC1">
        <w:rPr>
          <w:color w:val="000000"/>
          <w:lang w:val="es-ES"/>
        </w:rPr>
        <w:t>:</w:t>
      </w:r>
      <w:r w:rsidR="004C6E30">
        <w:rPr>
          <w:color w:val="000000"/>
          <w:lang w:val="es-ES"/>
        </w:rPr>
        <w:t xml:space="preserve"> </w:t>
      </w:r>
      <w:r w:rsidR="004C6E30" w:rsidRPr="00877D10">
        <w:rPr>
          <w:color w:val="000000"/>
          <w:highlight w:val="lightGray"/>
          <w:lang w:val="es-ES"/>
        </w:rPr>
        <w:t xml:space="preserve">[Incluir </w:t>
      </w:r>
      <w:r w:rsidR="002E15C1" w:rsidRPr="00877D10">
        <w:rPr>
          <w:color w:val="000000"/>
          <w:highlight w:val="lightGray"/>
          <w:lang w:val="es-ES"/>
        </w:rPr>
        <w:t xml:space="preserve">el perfil de </w:t>
      </w:r>
      <w:r w:rsidR="00D15721">
        <w:rPr>
          <w:color w:val="000000"/>
          <w:highlight w:val="lightGray"/>
          <w:lang w:val="es-ES"/>
        </w:rPr>
        <w:t>d</w:t>
      </w:r>
      <w:r w:rsidR="002E15C1" w:rsidRPr="00877D10">
        <w:rPr>
          <w:color w:val="000000"/>
          <w:highlight w:val="lightGray"/>
          <w:lang w:val="es-ES"/>
        </w:rPr>
        <w:t xml:space="preserve">irector de </w:t>
      </w:r>
      <w:r w:rsidR="00450DDD">
        <w:rPr>
          <w:color w:val="000000"/>
          <w:highlight w:val="lightGray"/>
          <w:lang w:val="es-ES"/>
        </w:rPr>
        <w:t>consultoría</w:t>
      </w:r>
      <w:r w:rsidR="002E15C1" w:rsidRPr="00877D10">
        <w:rPr>
          <w:color w:val="000000"/>
          <w:highlight w:val="lightGray"/>
          <w:lang w:val="es-ES"/>
        </w:rPr>
        <w:t xml:space="preserve"> y </w:t>
      </w:r>
      <w:r w:rsidR="00A22CAB" w:rsidRPr="00877D10">
        <w:rPr>
          <w:color w:val="000000"/>
          <w:highlight w:val="lightGray"/>
          <w:lang w:val="es-ES"/>
        </w:rPr>
        <w:t xml:space="preserve">el </w:t>
      </w:r>
      <w:r w:rsidR="00D15721">
        <w:rPr>
          <w:color w:val="000000"/>
          <w:highlight w:val="lightGray"/>
          <w:lang w:val="es-ES"/>
        </w:rPr>
        <w:t>e</w:t>
      </w:r>
      <w:r w:rsidR="00A22CAB" w:rsidRPr="00877D10">
        <w:rPr>
          <w:color w:val="000000"/>
          <w:highlight w:val="lightGray"/>
          <w:lang w:val="es-ES"/>
        </w:rPr>
        <w:t>specialista</w:t>
      </w:r>
      <w:r w:rsidR="00450DDD">
        <w:rPr>
          <w:color w:val="000000"/>
          <w:highlight w:val="lightGray"/>
          <w:lang w:val="es-ES"/>
        </w:rPr>
        <w:t xml:space="preserve"> principal</w:t>
      </w:r>
      <w:r w:rsidR="00686BFB">
        <w:rPr>
          <w:color w:val="000000"/>
          <w:highlight w:val="lightGray"/>
          <w:lang w:val="es-ES"/>
        </w:rPr>
        <w:t xml:space="preserve"> </w:t>
      </w:r>
      <w:r w:rsidR="003C159F">
        <w:rPr>
          <w:color w:val="000000"/>
          <w:highlight w:val="lightGray"/>
          <w:lang w:val="es-ES"/>
        </w:rPr>
        <w:t>de</w:t>
      </w:r>
      <w:r w:rsidR="00686BFB">
        <w:rPr>
          <w:color w:val="000000"/>
          <w:highlight w:val="lightGray"/>
          <w:lang w:val="es-ES"/>
        </w:rPr>
        <w:t>l proyecto</w:t>
      </w:r>
      <w:r w:rsidR="00A22CAB" w:rsidRPr="00877D10">
        <w:rPr>
          <w:color w:val="000000"/>
          <w:highlight w:val="lightGray"/>
          <w:lang w:val="es-ES"/>
        </w:rPr>
        <w:t>]</w:t>
      </w:r>
      <w:r w:rsidR="002E15C1">
        <w:rPr>
          <w:color w:val="000000"/>
          <w:lang w:val="es-ES"/>
        </w:rPr>
        <w:t xml:space="preserve"> </w:t>
      </w:r>
    </w:p>
    <w:p w14:paraId="05305E03" w14:textId="77777777" w:rsidR="00133335" w:rsidRPr="00724EC1" w:rsidRDefault="00656DFC" w:rsidP="0070526B">
      <w:pPr>
        <w:rPr>
          <w:rFonts w:eastAsia="Calibri"/>
          <w:lang w:eastAsia="en-US"/>
        </w:rPr>
      </w:pPr>
      <w:r w:rsidRPr="00724EC1">
        <w:rPr>
          <w:rFonts w:eastAsia="Calibri"/>
          <w:lang w:eastAsia="en-US"/>
        </w:rPr>
        <w:t xml:space="preserve">• Un (1) </w:t>
      </w:r>
      <w:r w:rsidR="006E098E" w:rsidRPr="0070526B">
        <w:rPr>
          <w:rFonts w:eastAsia="Calibri"/>
          <w:highlight w:val="lightGray"/>
          <w:lang w:eastAsia="en-US"/>
        </w:rPr>
        <w:t>[Título profesional]</w:t>
      </w:r>
    </w:p>
    <w:p w14:paraId="2B93552F" w14:textId="38447538" w:rsidR="00133335" w:rsidRDefault="00133335" w:rsidP="0070526B">
      <w:pPr>
        <w:rPr>
          <w:rFonts w:eastAsia="Calibri"/>
          <w:lang w:eastAsia="en-US"/>
        </w:rPr>
      </w:pPr>
      <w:r w:rsidRPr="00724EC1">
        <w:rPr>
          <w:rFonts w:eastAsia="Calibri"/>
          <w:lang w:eastAsia="en-US"/>
        </w:rPr>
        <w:t xml:space="preserve">• Un </w:t>
      </w:r>
      <w:r w:rsidR="00656DFC" w:rsidRPr="00724EC1">
        <w:rPr>
          <w:rFonts w:eastAsia="Calibri"/>
          <w:lang w:eastAsia="en-US"/>
        </w:rPr>
        <w:t xml:space="preserve">(1) </w:t>
      </w:r>
      <w:r w:rsidR="006E098E" w:rsidRPr="009902E4">
        <w:rPr>
          <w:rFonts w:eastAsia="Calibri"/>
          <w:highlight w:val="lightGray"/>
          <w:lang w:eastAsia="en-US"/>
        </w:rPr>
        <w:t>[Título profesional]</w:t>
      </w:r>
    </w:p>
    <w:p w14:paraId="3551B644" w14:textId="39F54472" w:rsidR="00DA1AF7" w:rsidRDefault="00DA1AF7" w:rsidP="0070526B">
      <w:pPr>
        <w:rPr>
          <w:rFonts w:eastAsia="Calibri"/>
          <w:lang w:eastAsia="en-US"/>
        </w:rPr>
      </w:pPr>
      <w:r w:rsidRPr="00DA45C0">
        <w:rPr>
          <w:rFonts w:eastAsia="Calibri"/>
          <w:highlight w:val="lightGray"/>
          <w:lang w:eastAsia="en-US"/>
        </w:rPr>
        <w:t>[</w:t>
      </w:r>
      <w:r w:rsidRPr="00370808">
        <w:rPr>
          <w:rFonts w:eastAsia="Calibri"/>
          <w:highlight w:val="lightGray"/>
          <w:lang w:eastAsia="en-US"/>
        </w:rPr>
        <w:t xml:space="preserve">Si la </w:t>
      </w:r>
      <w:r w:rsidR="009E1F20">
        <w:rPr>
          <w:rFonts w:eastAsia="Calibri"/>
          <w:highlight w:val="lightGray"/>
          <w:lang w:eastAsia="en-US"/>
        </w:rPr>
        <w:t>E</w:t>
      </w:r>
      <w:r w:rsidRPr="00370808">
        <w:rPr>
          <w:rFonts w:eastAsia="Calibri"/>
          <w:highlight w:val="lightGray"/>
          <w:lang w:eastAsia="en-US"/>
        </w:rPr>
        <w:t>ntidad lo desea puede hacer la relación en una tabla de los profesionales o listado con viñetas</w:t>
      </w:r>
      <w:r w:rsidRPr="00DA45C0">
        <w:rPr>
          <w:rFonts w:eastAsia="Calibri"/>
          <w:highlight w:val="lightGray"/>
          <w:lang w:eastAsia="en-US"/>
        </w:rPr>
        <w:t>]</w:t>
      </w:r>
    </w:p>
    <w:p w14:paraId="181E2C53" w14:textId="37FA3D7E" w:rsidR="00D336C4" w:rsidRPr="008341B3" w:rsidRDefault="00D336C4" w:rsidP="008341B3">
      <w:pPr>
        <w:spacing w:line="276" w:lineRule="auto"/>
        <w:rPr>
          <w:rFonts w:eastAsia="Arial" w:cs="Arial"/>
          <w:szCs w:val="20"/>
          <w:lang w:eastAsia="es-ES"/>
        </w:rPr>
      </w:pPr>
      <w:r w:rsidRPr="002D0111">
        <w:rPr>
          <w:rFonts w:eastAsia="Arial" w:cs="Arial"/>
          <w:szCs w:val="20"/>
          <w:highlight w:val="lightGray"/>
          <w:lang w:eastAsia="es-ES"/>
        </w:rPr>
        <w:t xml:space="preserve">[La </w:t>
      </w:r>
      <w:r w:rsidR="009E1F20">
        <w:rPr>
          <w:rFonts w:eastAsia="Arial" w:cs="Arial"/>
          <w:szCs w:val="20"/>
          <w:highlight w:val="lightGray"/>
          <w:lang w:eastAsia="es-ES"/>
        </w:rPr>
        <w:t>E</w:t>
      </w:r>
      <w:r w:rsidRPr="002D0111">
        <w:rPr>
          <w:rFonts w:eastAsia="Arial" w:cs="Arial"/>
          <w:szCs w:val="20"/>
          <w:highlight w:val="lightGray"/>
          <w:lang w:eastAsia="es-ES"/>
        </w:rPr>
        <w:t>ntidad debe justificar en esta sección la escogencia de más de un profesional por perfil clave evaluable, teniendo en consideración las condiciones técnicas del proyecto, la complejidad y</w:t>
      </w:r>
      <w:r w:rsidR="003C159F">
        <w:rPr>
          <w:rFonts w:eastAsia="Arial" w:cs="Arial"/>
          <w:szCs w:val="20"/>
          <w:highlight w:val="lightGray"/>
          <w:lang w:eastAsia="es-ES"/>
        </w:rPr>
        <w:t xml:space="preserve"> la</w:t>
      </w:r>
      <w:r w:rsidRPr="002D0111">
        <w:rPr>
          <w:rFonts w:eastAsia="Arial" w:cs="Arial"/>
          <w:szCs w:val="20"/>
          <w:highlight w:val="lightGray"/>
          <w:lang w:eastAsia="es-ES"/>
        </w:rPr>
        <w:t xml:space="preserve"> magnitud física </w:t>
      </w:r>
      <w:r>
        <w:rPr>
          <w:rFonts w:eastAsia="Arial" w:cs="Arial"/>
          <w:szCs w:val="20"/>
          <w:highlight w:val="lightGray"/>
          <w:lang w:eastAsia="es-ES"/>
        </w:rPr>
        <w:t xml:space="preserve">de </w:t>
      </w:r>
      <w:r w:rsidRPr="002D0111">
        <w:rPr>
          <w:rFonts w:eastAsia="Arial" w:cs="Arial"/>
          <w:szCs w:val="20"/>
          <w:highlight w:val="lightGray"/>
          <w:lang w:eastAsia="es-ES"/>
        </w:rPr>
        <w:t xml:space="preserve">las labores de </w:t>
      </w:r>
      <w:r w:rsidR="00450DDD">
        <w:rPr>
          <w:rFonts w:eastAsia="Arial" w:cs="Arial"/>
          <w:szCs w:val="20"/>
          <w:highlight w:val="lightGray"/>
          <w:lang w:eastAsia="es-ES"/>
        </w:rPr>
        <w:t>consultoría</w:t>
      </w:r>
      <w:r>
        <w:rPr>
          <w:rFonts w:eastAsia="Arial" w:cs="Arial"/>
          <w:szCs w:val="20"/>
          <w:highlight w:val="lightGray"/>
          <w:lang w:eastAsia="es-ES"/>
        </w:rPr>
        <w:t xml:space="preserve"> </w:t>
      </w:r>
      <w:r w:rsidRPr="003C0D3E">
        <w:rPr>
          <w:rFonts w:eastAsia="Arial" w:cs="Arial"/>
          <w:szCs w:val="20"/>
          <w:highlight w:val="lightGray"/>
          <w:lang w:eastAsia="es-ES"/>
        </w:rPr>
        <w:t>a realizar</w:t>
      </w:r>
      <w:r w:rsidRPr="002D0111">
        <w:rPr>
          <w:rFonts w:eastAsia="Arial" w:cs="Arial"/>
          <w:szCs w:val="20"/>
          <w:highlight w:val="lightGray"/>
          <w:lang w:eastAsia="es-ES"/>
        </w:rPr>
        <w:t>.]</w:t>
      </w:r>
    </w:p>
    <w:p w14:paraId="7F1CE2DB" w14:textId="5E2C44B1" w:rsidR="005E250A" w:rsidRDefault="005E250A" w:rsidP="0070526B">
      <w:pPr>
        <w:rPr>
          <w:rFonts w:eastAsia="Calibri"/>
          <w:lang w:eastAsia="en-US"/>
        </w:rPr>
      </w:pPr>
      <w:r>
        <w:rPr>
          <w:rFonts w:eastAsia="Calibri"/>
          <w:lang w:eastAsia="en-US"/>
        </w:rPr>
        <w:t>El personal requerido</w:t>
      </w:r>
      <w:r w:rsidR="007578B7">
        <w:rPr>
          <w:rFonts w:eastAsia="Calibri"/>
          <w:lang w:eastAsia="en-US"/>
        </w:rPr>
        <w:t xml:space="preserve">, </w:t>
      </w:r>
      <w:r w:rsidR="007578B7" w:rsidRPr="00DA45C0">
        <w:rPr>
          <w:rFonts w:eastAsia="Calibri"/>
          <w:b/>
          <w:bCs/>
          <w:u w:val="single"/>
          <w:lang w:eastAsia="en-US"/>
        </w:rPr>
        <w:t xml:space="preserve">distinto al </w:t>
      </w:r>
      <w:r w:rsidR="00C300CC">
        <w:rPr>
          <w:rFonts w:eastAsia="Calibri"/>
          <w:b/>
          <w:bCs/>
          <w:u w:val="single"/>
          <w:lang w:eastAsia="en-US"/>
        </w:rPr>
        <w:t>Personal C</w:t>
      </w:r>
      <w:r w:rsidR="007578B7">
        <w:rPr>
          <w:rFonts w:eastAsia="Calibri"/>
          <w:b/>
          <w:bCs/>
          <w:u w:val="single"/>
          <w:lang w:eastAsia="en-US"/>
        </w:rPr>
        <w:t xml:space="preserve">lave </w:t>
      </w:r>
      <w:r w:rsidR="00C300CC">
        <w:rPr>
          <w:rFonts w:eastAsia="Calibri"/>
          <w:b/>
          <w:bCs/>
          <w:u w:val="single"/>
          <w:lang w:eastAsia="en-US"/>
        </w:rPr>
        <w:t>E</w:t>
      </w:r>
      <w:r w:rsidR="007578B7">
        <w:rPr>
          <w:rFonts w:eastAsia="Calibri"/>
          <w:b/>
          <w:bCs/>
          <w:u w:val="single"/>
          <w:lang w:eastAsia="en-US"/>
        </w:rPr>
        <w:t>valuable</w:t>
      </w:r>
      <w:r w:rsidR="003C159F" w:rsidRPr="00F609D1">
        <w:rPr>
          <w:rFonts w:eastAsia="Calibri"/>
          <w:u w:val="single"/>
          <w:lang w:eastAsia="en-US"/>
        </w:rPr>
        <w:t>,</w:t>
      </w:r>
      <w:r w:rsidR="00877D10">
        <w:rPr>
          <w:rFonts w:eastAsia="Calibri"/>
          <w:lang w:eastAsia="en-US"/>
        </w:rPr>
        <w:t xml:space="preserve"> es el siguiente: </w:t>
      </w:r>
    </w:p>
    <w:p w14:paraId="5248E038" w14:textId="77777777" w:rsidR="00877D10" w:rsidRPr="00724EC1" w:rsidRDefault="00877D10" w:rsidP="00877D10">
      <w:pPr>
        <w:rPr>
          <w:rFonts w:eastAsia="Calibri"/>
          <w:lang w:eastAsia="en-US"/>
        </w:rPr>
      </w:pPr>
      <w:r w:rsidRPr="00724EC1">
        <w:rPr>
          <w:rFonts w:eastAsia="Calibri"/>
          <w:lang w:eastAsia="en-US"/>
        </w:rPr>
        <w:t xml:space="preserve">• Un (1) </w:t>
      </w:r>
      <w:r w:rsidRPr="0070526B">
        <w:rPr>
          <w:rFonts w:eastAsia="Calibri"/>
          <w:highlight w:val="lightGray"/>
          <w:lang w:eastAsia="en-US"/>
        </w:rPr>
        <w:t>[Título profesional]</w:t>
      </w:r>
    </w:p>
    <w:p w14:paraId="1C046D18" w14:textId="50CEB436" w:rsidR="00877D10" w:rsidRDefault="00877D10" w:rsidP="00877D10">
      <w:pPr>
        <w:rPr>
          <w:rFonts w:eastAsia="Calibri"/>
          <w:lang w:eastAsia="en-US"/>
        </w:rPr>
      </w:pPr>
      <w:r w:rsidRPr="00724EC1">
        <w:rPr>
          <w:rFonts w:eastAsia="Calibri"/>
          <w:lang w:eastAsia="en-US"/>
        </w:rPr>
        <w:t xml:space="preserve">• Un (1) </w:t>
      </w:r>
      <w:r w:rsidRPr="009902E4">
        <w:rPr>
          <w:rFonts w:eastAsia="Calibri"/>
          <w:highlight w:val="lightGray"/>
          <w:lang w:eastAsia="en-US"/>
        </w:rPr>
        <w:t>[Título profesional</w:t>
      </w:r>
    </w:p>
    <w:p w14:paraId="2BC730A3" w14:textId="63541FAD" w:rsidR="00C206C3" w:rsidRDefault="00C206C3" w:rsidP="0070526B">
      <w:pPr>
        <w:rPr>
          <w:rFonts w:eastAsia="Calibri"/>
          <w:lang w:eastAsia="en-US"/>
        </w:rPr>
      </w:pPr>
      <w:r w:rsidRPr="00DA0DAE">
        <w:rPr>
          <w:rFonts w:eastAsia="Calibri"/>
          <w:highlight w:val="lightGray"/>
          <w:lang w:eastAsia="en-US"/>
        </w:rPr>
        <w:t xml:space="preserve">[Incluir los profesionales requeridos como mínimos para el desarrollo del proyecto por parte del </w:t>
      </w:r>
      <w:r w:rsidR="00DD3EF7">
        <w:rPr>
          <w:rFonts w:eastAsia="Calibri"/>
          <w:highlight w:val="lightGray"/>
          <w:lang w:eastAsia="en-US"/>
        </w:rPr>
        <w:t>C</w:t>
      </w:r>
      <w:r w:rsidR="00450DDD">
        <w:rPr>
          <w:rFonts w:eastAsia="Calibri"/>
          <w:highlight w:val="lightGray"/>
          <w:lang w:eastAsia="en-US"/>
        </w:rPr>
        <w:t>onsultor</w:t>
      </w:r>
      <w:r w:rsidR="00FE3CA6">
        <w:rPr>
          <w:rFonts w:eastAsia="Calibri"/>
          <w:highlight w:val="lightGray"/>
          <w:lang w:eastAsia="en-US"/>
        </w:rPr>
        <w:t>.</w:t>
      </w:r>
      <w:r w:rsidRPr="00DA0DAE">
        <w:rPr>
          <w:rFonts w:eastAsia="Calibri"/>
          <w:highlight w:val="lightGray"/>
          <w:lang w:eastAsia="en-US"/>
        </w:rPr>
        <w:t xml:space="preserve"> </w:t>
      </w:r>
      <w:r w:rsidR="00FE3CA6">
        <w:rPr>
          <w:rFonts w:eastAsia="Calibri"/>
          <w:highlight w:val="lightGray"/>
          <w:lang w:eastAsia="en-US"/>
        </w:rPr>
        <w:t>E</w:t>
      </w:r>
      <w:r w:rsidRPr="00DA0DAE">
        <w:rPr>
          <w:rFonts w:eastAsia="Calibri"/>
          <w:highlight w:val="lightGray"/>
          <w:lang w:eastAsia="en-US"/>
        </w:rPr>
        <w:t xml:space="preserve">s importante mencionar que se tiene un </w:t>
      </w:r>
      <w:r w:rsidRPr="002E15C1">
        <w:rPr>
          <w:rFonts w:eastAsia="Calibri"/>
          <w:highlight w:val="lightGray"/>
          <w:lang w:eastAsia="en-US"/>
        </w:rPr>
        <w:t>personal clave de ejecución</w:t>
      </w:r>
      <w:r w:rsidR="002E15C1" w:rsidRPr="002E15C1">
        <w:rPr>
          <w:rFonts w:eastAsia="Calibri"/>
          <w:highlight w:val="lightGray"/>
          <w:lang w:eastAsia="en-US"/>
        </w:rPr>
        <w:t xml:space="preserve"> evaluable</w:t>
      </w:r>
      <w:r w:rsidRPr="00DA0DAE">
        <w:rPr>
          <w:rFonts w:eastAsia="Calibri"/>
          <w:highlight w:val="lightGray"/>
          <w:lang w:eastAsia="en-US"/>
        </w:rPr>
        <w:t xml:space="preserve"> y un grupo de </w:t>
      </w:r>
      <w:r w:rsidR="00074540" w:rsidRPr="00DA0DAE">
        <w:rPr>
          <w:rFonts w:eastAsia="Calibri"/>
          <w:highlight w:val="lightGray"/>
          <w:lang w:eastAsia="en-US"/>
        </w:rPr>
        <w:t>especialistas y apoyo técnico según sea el caso</w:t>
      </w:r>
      <w:r w:rsidRPr="00DA0DAE">
        <w:rPr>
          <w:rFonts w:eastAsia="Calibri"/>
          <w:highlight w:val="lightGray"/>
          <w:lang w:eastAsia="en-US"/>
        </w:rPr>
        <w:t>]</w:t>
      </w:r>
    </w:p>
    <w:p w14:paraId="2C0C89C1" w14:textId="68F4BE84" w:rsidR="00042246" w:rsidRDefault="00340FD7">
      <w:pPr>
        <w:rPr>
          <w:rFonts w:eastAsia="Calibri"/>
          <w:lang w:eastAsia="en-US"/>
        </w:rPr>
      </w:pPr>
      <w:r w:rsidRPr="00DA45C0">
        <w:rPr>
          <w:rFonts w:eastAsia="Calibri"/>
          <w:highlight w:val="lightGray"/>
          <w:lang w:eastAsia="en-US"/>
        </w:rPr>
        <w:t>[</w:t>
      </w:r>
      <w:proofErr w:type="gramStart"/>
      <w:r w:rsidRPr="00DA45C0">
        <w:rPr>
          <w:rFonts w:eastAsia="Calibri"/>
          <w:highlight w:val="lightGray"/>
          <w:lang w:eastAsia="en-US"/>
        </w:rPr>
        <w:t>En</w:t>
      </w:r>
      <w:r w:rsidRPr="00F65986">
        <w:rPr>
          <w:rFonts w:eastAsia="Calibri"/>
          <w:highlight w:val="lightGray"/>
          <w:lang w:eastAsia="en-US"/>
        </w:rPr>
        <w:t xml:space="preserve"> </w:t>
      </w:r>
      <w:r w:rsidRPr="00DA45C0">
        <w:rPr>
          <w:rFonts w:eastAsia="Calibri"/>
          <w:highlight w:val="lightGray"/>
          <w:lang w:eastAsia="en-US"/>
        </w:rPr>
        <w:t>caso que</w:t>
      </w:r>
      <w:proofErr w:type="gramEnd"/>
      <w:r w:rsidRPr="00DA45C0">
        <w:rPr>
          <w:rFonts w:eastAsia="Calibri"/>
          <w:highlight w:val="lightGray"/>
          <w:lang w:eastAsia="en-US"/>
        </w:rPr>
        <w:t xml:space="preserve"> la </w:t>
      </w:r>
      <w:r w:rsidR="009E1F20">
        <w:rPr>
          <w:rFonts w:eastAsia="Calibri"/>
          <w:highlight w:val="lightGray"/>
          <w:lang w:eastAsia="en-US"/>
        </w:rPr>
        <w:t>E</w:t>
      </w:r>
      <w:r w:rsidRPr="00DA45C0">
        <w:rPr>
          <w:rFonts w:eastAsia="Calibri"/>
          <w:highlight w:val="lightGray"/>
          <w:lang w:eastAsia="en-US"/>
        </w:rPr>
        <w:t xml:space="preserve">ntidad prefiera presentar el detalle del personal requerido que no es evaluable en forma de tabla, podrá </w:t>
      </w:r>
      <w:r w:rsidR="00FE3CA6">
        <w:rPr>
          <w:rFonts w:eastAsia="Calibri"/>
          <w:highlight w:val="lightGray"/>
          <w:lang w:eastAsia="en-US"/>
        </w:rPr>
        <w:t>hacerlo</w:t>
      </w:r>
      <w:r w:rsidRPr="00DA45C0">
        <w:rPr>
          <w:rFonts w:eastAsia="Calibri"/>
          <w:highlight w:val="lightGray"/>
          <w:lang w:eastAsia="en-US"/>
        </w:rPr>
        <w:t xml:space="preserve"> de </w:t>
      </w:r>
      <w:r w:rsidR="00FE3CA6">
        <w:rPr>
          <w:rFonts w:eastAsia="Calibri"/>
          <w:highlight w:val="lightGray"/>
          <w:lang w:eastAsia="en-US"/>
        </w:rPr>
        <w:t>esa</w:t>
      </w:r>
      <w:r w:rsidRPr="00DA45C0">
        <w:rPr>
          <w:rFonts w:eastAsia="Calibri"/>
          <w:highlight w:val="lightGray"/>
          <w:lang w:eastAsia="en-US"/>
        </w:rPr>
        <w:t xml:space="preserve"> manera.]</w:t>
      </w:r>
    </w:p>
    <w:p w14:paraId="49A4053C" w14:textId="17D6A835" w:rsidR="005027CD" w:rsidRDefault="005027CD" w:rsidP="00561604">
      <w:pPr>
        <w:numPr>
          <w:ilvl w:val="0"/>
          <w:numId w:val="9"/>
        </w:numPr>
        <w:rPr>
          <w:b/>
          <w:lang w:val="es-ES"/>
        </w:rPr>
      </w:pPr>
      <w:r>
        <w:rPr>
          <w:b/>
          <w:lang w:val="es-ES"/>
        </w:rPr>
        <w:t xml:space="preserve">Requisitos del personal </w:t>
      </w:r>
      <w:r w:rsidR="00340FD7">
        <w:rPr>
          <w:b/>
          <w:lang w:val="es-ES"/>
        </w:rPr>
        <w:t xml:space="preserve">del </w:t>
      </w:r>
      <w:r w:rsidR="00450DDD">
        <w:rPr>
          <w:b/>
          <w:lang w:val="es-ES"/>
        </w:rPr>
        <w:t>Consultor</w:t>
      </w:r>
    </w:p>
    <w:p w14:paraId="5916F7B3" w14:textId="3C21FF88" w:rsidR="007A1DBE" w:rsidRDefault="00233690">
      <w:pPr>
        <w:rPr>
          <w:lang w:val="es-ES"/>
        </w:rPr>
      </w:pPr>
      <w:r>
        <w:rPr>
          <w:lang w:val="es-ES"/>
        </w:rPr>
        <w:t xml:space="preserve">El </w:t>
      </w:r>
      <w:r w:rsidR="00DD3EF7">
        <w:rPr>
          <w:lang w:val="es-ES"/>
        </w:rPr>
        <w:t>P</w:t>
      </w:r>
      <w:r>
        <w:rPr>
          <w:lang w:val="es-ES"/>
        </w:rPr>
        <w:t xml:space="preserve">ersonal </w:t>
      </w:r>
      <w:r w:rsidR="00DD3EF7">
        <w:rPr>
          <w:lang w:val="es-ES"/>
        </w:rPr>
        <w:t>C</w:t>
      </w:r>
      <w:r>
        <w:rPr>
          <w:lang w:val="es-ES"/>
        </w:rPr>
        <w:t xml:space="preserve">lave </w:t>
      </w:r>
      <w:r w:rsidR="00DD3EF7">
        <w:rPr>
          <w:lang w:val="es-ES"/>
        </w:rPr>
        <w:t>E</w:t>
      </w:r>
      <w:r>
        <w:rPr>
          <w:lang w:val="es-ES"/>
        </w:rPr>
        <w:t>valuable</w:t>
      </w:r>
      <w:r w:rsidR="00F919A6" w:rsidRPr="00F919A6">
        <w:rPr>
          <w:lang w:val="es-ES"/>
        </w:rPr>
        <w:t xml:space="preserve"> debe cumplir y acreditar, como mínimo, los siguientes requisitos de </w:t>
      </w:r>
      <w:r w:rsidR="004E7554">
        <w:rPr>
          <w:lang w:val="es-ES"/>
        </w:rPr>
        <w:t>formación</w:t>
      </w:r>
      <w:r w:rsidR="004E7554" w:rsidRPr="00F919A6">
        <w:rPr>
          <w:lang w:val="es-ES"/>
        </w:rPr>
        <w:t xml:space="preserve"> </w:t>
      </w:r>
      <w:r w:rsidR="00F919A6" w:rsidRPr="00F919A6">
        <w:rPr>
          <w:lang w:val="es-ES"/>
        </w:rPr>
        <w:t>y experiencia:</w:t>
      </w:r>
      <w:r w:rsidR="004067D4">
        <w:rPr>
          <w:lang w:val="es-ES"/>
        </w:rPr>
        <w:t xml:space="preserve"> </w:t>
      </w:r>
      <w:r w:rsidR="004067D4" w:rsidRPr="00DA45C0">
        <w:rPr>
          <w:highlight w:val="lightGray"/>
          <w:lang w:val="es-ES"/>
        </w:rPr>
        <w:t>[</w:t>
      </w:r>
      <w:r w:rsidR="004067D4" w:rsidRPr="004067D4">
        <w:rPr>
          <w:highlight w:val="lightGray"/>
          <w:lang w:val="es-ES"/>
        </w:rPr>
        <w:t xml:space="preserve">La </w:t>
      </w:r>
      <w:r w:rsidR="009E1F20">
        <w:rPr>
          <w:highlight w:val="lightGray"/>
          <w:lang w:val="es-ES"/>
        </w:rPr>
        <w:t>E</w:t>
      </w:r>
      <w:r w:rsidR="004067D4" w:rsidRPr="004067D4">
        <w:rPr>
          <w:highlight w:val="lightGray"/>
          <w:lang w:val="es-ES"/>
        </w:rPr>
        <w:t>ntidad deberá incluir requisitos de experiencia proporcionales</w:t>
      </w:r>
      <w:r w:rsidR="00074540">
        <w:rPr>
          <w:highlight w:val="lightGray"/>
          <w:lang w:val="es-ES"/>
        </w:rPr>
        <w:t xml:space="preserve"> </w:t>
      </w:r>
      <w:r w:rsidR="007072AC">
        <w:rPr>
          <w:highlight w:val="lightGray"/>
          <w:lang w:val="es-ES"/>
        </w:rPr>
        <w:t xml:space="preserve">y </w:t>
      </w:r>
      <w:r w:rsidR="007072AC">
        <w:rPr>
          <w:highlight w:val="lightGray"/>
          <w:lang w:val="es-ES"/>
        </w:rPr>
        <w:lastRenderedPageBreak/>
        <w:t xml:space="preserve">adecuados </w:t>
      </w:r>
      <w:r w:rsidR="00074540">
        <w:rPr>
          <w:highlight w:val="lightGray"/>
          <w:lang w:val="es-ES"/>
        </w:rPr>
        <w:t>a</w:t>
      </w:r>
      <w:r w:rsidR="00042246">
        <w:rPr>
          <w:highlight w:val="lightGray"/>
          <w:lang w:val="es-ES"/>
        </w:rPr>
        <w:t xml:space="preserve"> las labores que serán realizadas</w:t>
      </w:r>
      <w:r w:rsidRPr="00233690">
        <w:rPr>
          <w:highlight w:val="lightGray"/>
          <w:lang w:val="es-ES"/>
        </w:rPr>
        <w:t xml:space="preserve"> y de acuerdo con las reglas previstas en la “Matriz 4 – Lineamientos del Persona</w:t>
      </w:r>
      <w:r w:rsidRPr="00926369">
        <w:rPr>
          <w:highlight w:val="lightGray"/>
          <w:lang w:val="es-ES"/>
        </w:rPr>
        <w:t>l</w:t>
      </w:r>
      <w:r w:rsidRPr="00DA45C0">
        <w:rPr>
          <w:highlight w:val="lightGray"/>
          <w:lang w:val="es-ES"/>
        </w:rPr>
        <w:t>”</w:t>
      </w:r>
      <w:r w:rsidR="00060676">
        <w:rPr>
          <w:highlight w:val="lightGray"/>
          <w:lang w:val="es-ES"/>
        </w:rPr>
        <w:t>. Para ello, modificará el siguiente cuadro, inc</w:t>
      </w:r>
      <w:r w:rsidR="00FE3CA6">
        <w:rPr>
          <w:highlight w:val="lightGray"/>
          <w:lang w:val="es-ES"/>
        </w:rPr>
        <w:t>orporando</w:t>
      </w:r>
      <w:r w:rsidR="00060676">
        <w:rPr>
          <w:highlight w:val="lightGray"/>
          <w:lang w:val="es-ES"/>
        </w:rPr>
        <w:t xml:space="preserve"> las casillas que sean necesarias</w:t>
      </w:r>
      <w:r w:rsidR="004067D4" w:rsidRPr="00DA45C0">
        <w:rPr>
          <w:highlight w:val="lightGray"/>
          <w:lang w:val="es-ES"/>
        </w:rPr>
        <w:t>]</w:t>
      </w:r>
    </w:p>
    <w:tbl>
      <w:tblPr>
        <w:tblW w:w="0" w:type="auto"/>
        <w:tblCellMar>
          <w:top w:w="15" w:type="dxa"/>
          <w:left w:w="70" w:type="dxa"/>
          <w:bottom w:w="15" w:type="dxa"/>
          <w:right w:w="70" w:type="dxa"/>
        </w:tblCellMar>
        <w:tblLook w:val="04A0" w:firstRow="1" w:lastRow="0" w:firstColumn="1" w:lastColumn="0" w:noHBand="0" w:noVBand="1"/>
      </w:tblPr>
      <w:tblGrid>
        <w:gridCol w:w="541"/>
        <w:gridCol w:w="1181"/>
        <w:gridCol w:w="1392"/>
        <w:gridCol w:w="1559"/>
        <w:gridCol w:w="1719"/>
        <w:gridCol w:w="1092"/>
        <w:gridCol w:w="1344"/>
      </w:tblGrid>
      <w:tr w:rsidR="007A1DBE" w:rsidRPr="002C44D5" w14:paraId="0CF1BDF1" w14:textId="77777777" w:rsidTr="00DE047E">
        <w:trPr>
          <w:trHeight w:val="525"/>
          <w:tblHeader/>
        </w:trPr>
        <w:tc>
          <w:tcPr>
            <w:tcW w:w="0" w:type="auto"/>
            <w:tcBorders>
              <w:top w:val="single" w:sz="4" w:space="0" w:color="auto"/>
              <w:left w:val="single" w:sz="4" w:space="0" w:color="auto"/>
              <w:bottom w:val="single" w:sz="4" w:space="0" w:color="auto"/>
              <w:right w:val="single" w:sz="4" w:space="0" w:color="auto"/>
            </w:tcBorders>
            <w:shd w:val="clear" w:color="000000" w:fill="D0CECE"/>
            <w:vAlign w:val="center"/>
            <w:hideMark/>
          </w:tcPr>
          <w:p w14:paraId="0CC11F65" w14:textId="77777777" w:rsidR="007A1DBE" w:rsidRPr="00DA45C0" w:rsidRDefault="007A1DBE" w:rsidP="007A1DBE">
            <w:pPr>
              <w:spacing w:after="0" w:line="240" w:lineRule="auto"/>
              <w:jc w:val="center"/>
              <w:rPr>
                <w:rFonts w:cs="Arial"/>
                <w:b/>
                <w:color w:val="000000"/>
                <w:sz w:val="16"/>
                <w:szCs w:val="16"/>
              </w:rPr>
            </w:pPr>
            <w:r w:rsidRPr="00DA45C0">
              <w:rPr>
                <w:rFonts w:cs="Arial"/>
                <w:b/>
                <w:color w:val="000000"/>
                <w:sz w:val="16"/>
                <w:szCs w:val="16"/>
              </w:rPr>
              <w:t>Perfil No.</w:t>
            </w:r>
          </w:p>
        </w:tc>
        <w:tc>
          <w:tcPr>
            <w:tcW w:w="0" w:type="auto"/>
            <w:tcBorders>
              <w:top w:val="single" w:sz="4" w:space="0" w:color="auto"/>
              <w:left w:val="single" w:sz="4" w:space="0" w:color="auto"/>
              <w:bottom w:val="single" w:sz="4" w:space="0" w:color="auto"/>
              <w:right w:val="single" w:sz="4" w:space="0" w:color="auto"/>
            </w:tcBorders>
            <w:shd w:val="clear" w:color="000000" w:fill="D0CECE"/>
            <w:vAlign w:val="center"/>
          </w:tcPr>
          <w:p w14:paraId="0771240C" w14:textId="0752933E" w:rsidR="00E869B1" w:rsidRDefault="00E869B1">
            <w:pPr>
              <w:spacing w:after="0" w:line="240" w:lineRule="auto"/>
              <w:jc w:val="center"/>
              <w:rPr>
                <w:rFonts w:cs="Arial"/>
                <w:b/>
                <w:color w:val="000000"/>
                <w:sz w:val="16"/>
                <w:szCs w:val="16"/>
              </w:rPr>
            </w:pPr>
            <w:r>
              <w:rPr>
                <w:rFonts w:cs="Arial"/>
                <w:b/>
                <w:color w:val="000000"/>
                <w:sz w:val="16"/>
                <w:szCs w:val="16"/>
              </w:rPr>
              <w:t>Cantidad de profesionales</w:t>
            </w:r>
          </w:p>
        </w:tc>
        <w:tc>
          <w:tcPr>
            <w:tcW w:w="139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DE2C59" w14:textId="2B3E1324" w:rsidR="007A1DBE" w:rsidRPr="00DA45C0" w:rsidRDefault="007A1DBE" w:rsidP="007A1DBE">
            <w:pPr>
              <w:spacing w:after="0" w:line="240" w:lineRule="auto"/>
              <w:jc w:val="center"/>
              <w:rPr>
                <w:rFonts w:cs="Arial"/>
                <w:b/>
                <w:color w:val="000000"/>
                <w:sz w:val="16"/>
                <w:szCs w:val="16"/>
              </w:rPr>
            </w:pPr>
            <w:r w:rsidRPr="00DA45C0">
              <w:rPr>
                <w:rFonts w:cs="Arial"/>
                <w:b/>
                <w:color w:val="000000"/>
                <w:sz w:val="16"/>
                <w:szCs w:val="16"/>
              </w:rPr>
              <w:t>Cargo</w:t>
            </w:r>
          </w:p>
        </w:tc>
        <w:tc>
          <w:tcPr>
            <w:tcW w:w="1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5158372F" w14:textId="7F54CB0F" w:rsidR="007A1DBE" w:rsidRPr="00DA45C0" w:rsidRDefault="007A1DBE" w:rsidP="007A1DBE">
            <w:pPr>
              <w:spacing w:after="0" w:line="240" w:lineRule="auto"/>
              <w:jc w:val="center"/>
              <w:rPr>
                <w:rFonts w:cs="Arial"/>
                <w:b/>
                <w:color w:val="000000"/>
                <w:sz w:val="16"/>
                <w:szCs w:val="16"/>
              </w:rPr>
            </w:pPr>
            <w:r w:rsidRPr="00DA45C0">
              <w:rPr>
                <w:rFonts w:cs="Arial"/>
                <w:b/>
                <w:color w:val="000000"/>
                <w:sz w:val="16"/>
                <w:szCs w:val="16"/>
              </w:rPr>
              <w:t xml:space="preserve">Título </w:t>
            </w:r>
            <w:r w:rsidR="00DD3EF7">
              <w:rPr>
                <w:rFonts w:cs="Arial"/>
                <w:b/>
                <w:color w:val="000000"/>
                <w:sz w:val="16"/>
                <w:szCs w:val="16"/>
              </w:rPr>
              <w:t>p</w:t>
            </w:r>
            <w:r w:rsidRPr="00DA45C0">
              <w:rPr>
                <w:rFonts w:cs="Arial"/>
                <w:b/>
                <w:color w:val="000000"/>
                <w:sz w:val="16"/>
                <w:szCs w:val="16"/>
              </w:rPr>
              <w:t>rofesional</w:t>
            </w:r>
          </w:p>
        </w:tc>
        <w:tc>
          <w:tcPr>
            <w:tcW w:w="171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49F2A5" w14:textId="72FF09AA" w:rsidR="007A1DBE" w:rsidRPr="00DA45C0" w:rsidRDefault="007A1DBE" w:rsidP="007A1DBE">
            <w:pPr>
              <w:spacing w:after="0" w:line="240" w:lineRule="auto"/>
              <w:jc w:val="center"/>
              <w:rPr>
                <w:rFonts w:cs="Arial"/>
                <w:b/>
                <w:color w:val="000000"/>
                <w:sz w:val="16"/>
                <w:szCs w:val="16"/>
              </w:rPr>
            </w:pPr>
            <w:r w:rsidRPr="00DA45C0">
              <w:rPr>
                <w:rFonts w:cs="Arial"/>
                <w:b/>
                <w:color w:val="000000"/>
                <w:sz w:val="16"/>
                <w:szCs w:val="16"/>
              </w:rPr>
              <w:t xml:space="preserve">Título de </w:t>
            </w:r>
            <w:r w:rsidR="00DD3EF7">
              <w:rPr>
                <w:rFonts w:cs="Arial"/>
                <w:b/>
                <w:color w:val="000000"/>
                <w:sz w:val="16"/>
                <w:szCs w:val="16"/>
              </w:rPr>
              <w:t>p</w:t>
            </w:r>
            <w:r w:rsidRPr="00DA45C0">
              <w:rPr>
                <w:rFonts w:cs="Arial"/>
                <w:b/>
                <w:color w:val="000000"/>
                <w:sz w:val="16"/>
                <w:szCs w:val="16"/>
              </w:rPr>
              <w:t>osgrado</w:t>
            </w:r>
          </w:p>
        </w:tc>
        <w:tc>
          <w:tcPr>
            <w:tcW w:w="109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EE8558" w14:textId="3D22AB7B" w:rsidR="007A1DBE" w:rsidRPr="00DA45C0" w:rsidRDefault="007A1DBE" w:rsidP="007A1DBE">
            <w:pPr>
              <w:spacing w:after="0" w:line="240" w:lineRule="auto"/>
              <w:jc w:val="center"/>
              <w:rPr>
                <w:rFonts w:cs="Arial"/>
                <w:b/>
                <w:color w:val="000000"/>
                <w:sz w:val="16"/>
                <w:szCs w:val="16"/>
              </w:rPr>
            </w:pPr>
            <w:r w:rsidRPr="00DA45C0">
              <w:rPr>
                <w:rFonts w:cs="Arial"/>
                <w:b/>
                <w:color w:val="000000"/>
                <w:sz w:val="16"/>
                <w:szCs w:val="16"/>
              </w:rPr>
              <w:t xml:space="preserve">Experiencia </w:t>
            </w:r>
            <w:r w:rsidR="00DD3EF7">
              <w:rPr>
                <w:rFonts w:cs="Arial"/>
                <w:b/>
                <w:color w:val="000000"/>
                <w:sz w:val="16"/>
                <w:szCs w:val="16"/>
              </w:rPr>
              <w:t>g</w:t>
            </w:r>
            <w:r w:rsidRPr="00DA45C0">
              <w:rPr>
                <w:rFonts w:cs="Arial"/>
                <w:b/>
                <w:color w:val="000000"/>
                <w:sz w:val="16"/>
                <w:szCs w:val="16"/>
              </w:rPr>
              <w:t>eneral</w:t>
            </w:r>
            <w:r w:rsidRPr="00DA45C0">
              <w:rPr>
                <w:rFonts w:cs="Arial"/>
                <w:b/>
                <w:color w:val="000000"/>
                <w:sz w:val="16"/>
                <w:szCs w:val="16"/>
              </w:rPr>
              <w:br/>
              <w:t>(años mínimos)</w:t>
            </w:r>
          </w:p>
        </w:tc>
        <w:tc>
          <w:tcPr>
            <w:tcW w:w="134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C7E8645" w14:textId="761956BC" w:rsidR="007A1DBE" w:rsidRPr="00DA45C0" w:rsidRDefault="007A1DBE" w:rsidP="007A1DBE">
            <w:pPr>
              <w:spacing w:after="0" w:line="240" w:lineRule="auto"/>
              <w:jc w:val="center"/>
              <w:rPr>
                <w:rFonts w:cs="Arial"/>
                <w:b/>
                <w:color w:val="000000"/>
                <w:sz w:val="16"/>
                <w:szCs w:val="16"/>
              </w:rPr>
            </w:pPr>
            <w:r w:rsidRPr="00DA45C0">
              <w:rPr>
                <w:rFonts w:cs="Arial"/>
                <w:b/>
                <w:color w:val="000000"/>
                <w:sz w:val="16"/>
                <w:szCs w:val="16"/>
              </w:rPr>
              <w:t xml:space="preserve">Experiencia </w:t>
            </w:r>
            <w:r w:rsidR="00DD3EF7">
              <w:rPr>
                <w:rFonts w:cs="Arial"/>
                <w:b/>
                <w:color w:val="000000"/>
                <w:sz w:val="16"/>
                <w:szCs w:val="16"/>
              </w:rPr>
              <w:t>e</w:t>
            </w:r>
            <w:r w:rsidRPr="00DA45C0">
              <w:rPr>
                <w:rFonts w:cs="Arial"/>
                <w:b/>
                <w:color w:val="000000"/>
                <w:sz w:val="16"/>
                <w:szCs w:val="16"/>
              </w:rPr>
              <w:t>specífica</w:t>
            </w:r>
            <w:r w:rsidRPr="00DA45C0">
              <w:rPr>
                <w:rFonts w:cs="Arial"/>
                <w:b/>
                <w:color w:val="000000"/>
                <w:sz w:val="16"/>
                <w:szCs w:val="16"/>
              </w:rPr>
              <w:br/>
              <w:t>(años mínimos)</w:t>
            </w:r>
          </w:p>
        </w:tc>
      </w:tr>
      <w:tr w:rsidR="00233690" w:rsidRPr="002C44D5" w14:paraId="14E64251" w14:textId="77777777" w:rsidTr="00DE047E">
        <w:trPr>
          <w:trHeight w:val="1927"/>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11074DC" w14:textId="77777777" w:rsidR="00233690" w:rsidRPr="00DA45C0" w:rsidRDefault="00233690" w:rsidP="00233690">
            <w:pPr>
              <w:spacing w:after="0" w:line="240" w:lineRule="auto"/>
              <w:jc w:val="center"/>
              <w:rPr>
                <w:rFonts w:cs="Arial"/>
                <w:b/>
                <w:color w:val="000000"/>
                <w:sz w:val="16"/>
                <w:szCs w:val="16"/>
              </w:rPr>
            </w:pPr>
            <w:r w:rsidRPr="00DA45C0">
              <w:rPr>
                <w:rFonts w:cs="Arial"/>
                <w:b/>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4F20C854" w14:textId="2E921BBA" w:rsidR="00B75B68" w:rsidRPr="00D55528" w:rsidRDefault="00B75B68" w:rsidP="00233690">
            <w:pPr>
              <w:spacing w:after="0" w:line="240" w:lineRule="auto"/>
              <w:rPr>
                <w:rFonts w:cs="Arial"/>
                <w:color w:val="FF0000"/>
                <w:sz w:val="16"/>
                <w:szCs w:val="16"/>
              </w:rPr>
            </w:pPr>
            <w:r w:rsidRPr="00DE047E">
              <w:rPr>
                <w:rFonts w:cs="Arial"/>
                <w:bCs/>
                <w:color w:val="FF0000"/>
                <w:sz w:val="16"/>
                <w:szCs w:val="16"/>
              </w:rPr>
              <w:t xml:space="preserve">[La </w:t>
            </w:r>
            <w:r w:rsidR="00F70C77">
              <w:rPr>
                <w:rFonts w:cs="Arial"/>
                <w:bCs/>
                <w:color w:val="FF0000"/>
                <w:sz w:val="16"/>
                <w:szCs w:val="16"/>
              </w:rPr>
              <w:t>E</w:t>
            </w:r>
            <w:r w:rsidRPr="00DE047E">
              <w:rPr>
                <w:rFonts w:cs="Arial"/>
                <w:bCs/>
                <w:color w:val="FF0000"/>
                <w:sz w:val="16"/>
                <w:szCs w:val="16"/>
              </w:rPr>
              <w:t>ntidad indicará la cantidad de profesionales requerid</w:t>
            </w:r>
            <w:r w:rsidR="001B2E90">
              <w:rPr>
                <w:rFonts w:cs="Arial"/>
                <w:bCs/>
                <w:color w:val="FF0000"/>
                <w:sz w:val="16"/>
                <w:szCs w:val="16"/>
              </w:rPr>
              <w:t>o</w:t>
            </w:r>
            <w:r w:rsidRPr="00DE047E">
              <w:rPr>
                <w:rFonts w:cs="Arial"/>
                <w:bCs/>
                <w:color w:val="FF0000"/>
                <w:sz w:val="16"/>
                <w:szCs w:val="16"/>
              </w:rPr>
              <w:t xml:space="preserve">s para el cargo, siendo </w:t>
            </w:r>
            <w:r w:rsidR="00DD3EF7">
              <w:rPr>
                <w:rFonts w:cs="Arial"/>
                <w:bCs/>
                <w:color w:val="FF0000"/>
                <w:sz w:val="16"/>
                <w:szCs w:val="16"/>
              </w:rPr>
              <w:t>uno (</w:t>
            </w:r>
            <w:r w:rsidRPr="00DE047E">
              <w:rPr>
                <w:rFonts w:cs="Arial"/>
                <w:bCs/>
                <w:color w:val="FF0000"/>
                <w:sz w:val="16"/>
                <w:szCs w:val="16"/>
              </w:rPr>
              <w:t>1</w:t>
            </w:r>
            <w:r w:rsidR="00DD3EF7">
              <w:rPr>
                <w:rFonts w:cs="Arial"/>
                <w:bCs/>
                <w:color w:val="FF0000"/>
                <w:sz w:val="16"/>
                <w:szCs w:val="16"/>
              </w:rPr>
              <w:t>)</w:t>
            </w:r>
            <w:r w:rsidRPr="00DE047E">
              <w:rPr>
                <w:rFonts w:cs="Arial"/>
                <w:bCs/>
                <w:color w:val="FF0000"/>
                <w:sz w:val="16"/>
                <w:szCs w:val="16"/>
              </w:rPr>
              <w:t xml:space="preserve"> el valor mínimo.]</w:t>
            </w:r>
          </w:p>
        </w:tc>
        <w:tc>
          <w:tcPr>
            <w:tcW w:w="1392" w:type="dxa"/>
            <w:tcBorders>
              <w:top w:val="single" w:sz="4" w:space="0" w:color="auto"/>
              <w:left w:val="single" w:sz="4" w:space="0" w:color="auto"/>
              <w:bottom w:val="single" w:sz="4" w:space="0" w:color="auto"/>
              <w:right w:val="single" w:sz="4" w:space="0" w:color="auto"/>
            </w:tcBorders>
            <w:vAlign w:val="center"/>
            <w:hideMark/>
          </w:tcPr>
          <w:p w14:paraId="5F5FD923" w14:textId="533FBC1F" w:rsidR="00233690" w:rsidRPr="00DA45C0" w:rsidRDefault="00233690" w:rsidP="00233690">
            <w:pPr>
              <w:spacing w:after="0" w:line="240" w:lineRule="auto"/>
              <w:rPr>
                <w:rFonts w:cs="Arial"/>
                <w:b/>
                <w:color w:val="000000"/>
                <w:sz w:val="16"/>
                <w:szCs w:val="16"/>
              </w:rPr>
            </w:pPr>
            <w:r w:rsidRPr="00DA45C0">
              <w:rPr>
                <w:rFonts w:cs="Arial"/>
                <w:b/>
                <w:color w:val="000000"/>
                <w:sz w:val="16"/>
                <w:szCs w:val="16"/>
              </w:rPr>
              <w:t>[Incluir el cargo especialista/ profesional]</w:t>
            </w:r>
          </w:p>
        </w:tc>
        <w:tc>
          <w:tcPr>
            <w:tcW w:w="1559" w:type="dxa"/>
            <w:tcBorders>
              <w:top w:val="single" w:sz="4" w:space="0" w:color="auto"/>
              <w:left w:val="single" w:sz="4" w:space="0" w:color="auto"/>
              <w:bottom w:val="single" w:sz="4" w:space="0" w:color="auto"/>
              <w:right w:val="single" w:sz="4" w:space="0" w:color="auto"/>
            </w:tcBorders>
            <w:hideMark/>
          </w:tcPr>
          <w:p w14:paraId="7B19FCE9" w14:textId="22E43150" w:rsidR="00233690" w:rsidRPr="00DA45C0" w:rsidRDefault="00233690" w:rsidP="00233690">
            <w:pPr>
              <w:spacing w:after="0" w:line="240" w:lineRule="auto"/>
              <w:rPr>
                <w:rFonts w:cs="Arial"/>
                <w:color w:val="000000"/>
                <w:sz w:val="16"/>
                <w:szCs w:val="16"/>
              </w:rPr>
            </w:pPr>
            <w:r w:rsidRPr="00DA45C0">
              <w:rPr>
                <w:rFonts w:cs="Arial"/>
                <w:color w:val="FF0000"/>
                <w:sz w:val="16"/>
                <w:szCs w:val="16"/>
              </w:rPr>
              <w:t>[Indique las alternativas de título profesional que deberá acreditarse para el cargo relacionado]</w:t>
            </w:r>
          </w:p>
        </w:tc>
        <w:tc>
          <w:tcPr>
            <w:tcW w:w="1719" w:type="dxa"/>
            <w:tcBorders>
              <w:top w:val="single" w:sz="4" w:space="0" w:color="auto"/>
              <w:left w:val="single" w:sz="4" w:space="0" w:color="auto"/>
              <w:bottom w:val="single" w:sz="4" w:space="0" w:color="auto"/>
              <w:right w:val="single" w:sz="4" w:space="0" w:color="auto"/>
            </w:tcBorders>
            <w:hideMark/>
          </w:tcPr>
          <w:p w14:paraId="76FDBD07" w14:textId="77777777" w:rsidR="001C51A8" w:rsidRPr="00DA45C0" w:rsidRDefault="00233690" w:rsidP="00233690">
            <w:pPr>
              <w:spacing w:after="0" w:line="240" w:lineRule="auto"/>
              <w:rPr>
                <w:rFonts w:cs="Arial"/>
                <w:color w:val="000000"/>
                <w:sz w:val="16"/>
                <w:szCs w:val="16"/>
              </w:rPr>
            </w:pPr>
            <w:r w:rsidRPr="00DA45C0">
              <w:rPr>
                <w:rFonts w:cs="Arial"/>
                <w:color w:val="FF0000"/>
                <w:sz w:val="16"/>
                <w:szCs w:val="16"/>
              </w:rPr>
              <w:t>[Indique las alternativas de posgrado que deberá acreditarse para el cargo relacionado]</w:t>
            </w:r>
            <w:r w:rsidRPr="00DA45C0">
              <w:rPr>
                <w:rFonts w:cs="Arial"/>
                <w:color w:val="000000"/>
                <w:sz w:val="16"/>
                <w:szCs w:val="16"/>
              </w:rPr>
              <w:br/>
            </w:r>
            <w:r w:rsidRPr="00DA45C0">
              <w:rPr>
                <w:rFonts w:cs="Arial"/>
                <w:color w:val="000000"/>
                <w:sz w:val="16"/>
                <w:szCs w:val="16"/>
              </w:rPr>
              <w:br/>
            </w:r>
            <w:r w:rsidRPr="00DA45C0">
              <w:rPr>
                <w:rFonts w:cs="Arial"/>
                <w:b/>
                <w:color w:val="000000"/>
                <w:sz w:val="16"/>
                <w:szCs w:val="16"/>
              </w:rPr>
              <w:t xml:space="preserve">Nota 1: </w:t>
            </w:r>
            <w:r w:rsidRPr="00DA45C0">
              <w:rPr>
                <w:rFonts w:cs="Arial"/>
                <w:color w:val="000000"/>
                <w:sz w:val="16"/>
                <w:szCs w:val="16"/>
              </w:rPr>
              <w:t>En caso de no requerir título de posgrado, indicar "N.A."</w:t>
            </w:r>
          </w:p>
          <w:p w14:paraId="46A3969A" w14:textId="77777777" w:rsidR="001C51A8" w:rsidRPr="00DA45C0" w:rsidRDefault="001C51A8" w:rsidP="00233690">
            <w:pPr>
              <w:spacing w:after="0" w:line="240" w:lineRule="auto"/>
              <w:rPr>
                <w:rFonts w:cs="Arial"/>
                <w:color w:val="000000"/>
                <w:sz w:val="16"/>
                <w:szCs w:val="16"/>
              </w:rPr>
            </w:pPr>
          </w:p>
          <w:p w14:paraId="577B1AA2" w14:textId="26CDDDB4" w:rsidR="00B72A7F" w:rsidRPr="00DA45C0" w:rsidRDefault="001C51A8" w:rsidP="00233690">
            <w:pPr>
              <w:spacing w:after="0" w:line="240" w:lineRule="auto"/>
              <w:rPr>
                <w:rFonts w:cs="Arial"/>
                <w:sz w:val="16"/>
                <w:szCs w:val="16"/>
              </w:rPr>
            </w:pPr>
            <w:r w:rsidRPr="00DA45C0">
              <w:rPr>
                <w:rFonts w:cs="Arial"/>
                <w:b/>
                <w:bCs/>
                <w:sz w:val="16"/>
                <w:szCs w:val="16"/>
              </w:rPr>
              <w:t>Nota 2</w:t>
            </w:r>
            <w:r w:rsidRPr="00DA45C0">
              <w:rPr>
                <w:rFonts w:cs="Arial"/>
                <w:sz w:val="16"/>
                <w:szCs w:val="16"/>
              </w:rPr>
              <w:t>:</w:t>
            </w:r>
            <w:r w:rsidR="00F548F6" w:rsidRPr="00DA45C0">
              <w:rPr>
                <w:rFonts w:cs="Arial"/>
                <w:sz w:val="16"/>
                <w:szCs w:val="16"/>
              </w:rPr>
              <w:t xml:space="preserve"> </w:t>
            </w:r>
            <w:r w:rsidR="00B72A7F" w:rsidRPr="00DA45C0">
              <w:rPr>
                <w:rFonts w:cs="Arial"/>
                <w:sz w:val="16"/>
                <w:szCs w:val="16"/>
              </w:rPr>
              <w:t xml:space="preserve">La </w:t>
            </w:r>
            <w:r w:rsidR="009E1F20">
              <w:rPr>
                <w:rFonts w:cs="Arial"/>
                <w:sz w:val="16"/>
                <w:szCs w:val="16"/>
              </w:rPr>
              <w:t>E</w:t>
            </w:r>
            <w:r w:rsidR="00B72A7F" w:rsidRPr="00DA45C0">
              <w:rPr>
                <w:rFonts w:cs="Arial"/>
                <w:sz w:val="16"/>
                <w:szCs w:val="16"/>
              </w:rPr>
              <w:t xml:space="preserve">ntidad </w:t>
            </w:r>
            <w:r w:rsidR="00FE3CA6">
              <w:rPr>
                <w:rFonts w:cs="Arial"/>
                <w:sz w:val="16"/>
                <w:szCs w:val="16"/>
              </w:rPr>
              <w:t>fijará</w:t>
            </w:r>
            <w:r w:rsidR="00497BA1">
              <w:rPr>
                <w:rFonts w:cs="Arial"/>
                <w:sz w:val="16"/>
                <w:szCs w:val="16"/>
              </w:rPr>
              <w:t xml:space="preserve"> </w:t>
            </w:r>
            <w:r w:rsidR="00B72A7F" w:rsidRPr="00DA45C0">
              <w:rPr>
                <w:rFonts w:cs="Arial"/>
                <w:sz w:val="16"/>
                <w:szCs w:val="16"/>
              </w:rPr>
              <w:t>perfiles profesionales en cuanto a su formación académica, adecuados y proporcionales con el objeto contractual</w:t>
            </w:r>
            <w:r w:rsidR="003F0FAF">
              <w:rPr>
                <w:rFonts w:cs="Arial"/>
                <w:sz w:val="16"/>
                <w:szCs w:val="16"/>
              </w:rPr>
              <w:t>. Asimism</w:t>
            </w:r>
            <w:r w:rsidR="0004379E">
              <w:rPr>
                <w:rFonts w:cs="Arial"/>
                <w:sz w:val="16"/>
                <w:szCs w:val="16"/>
              </w:rPr>
              <w:t>o</w:t>
            </w:r>
            <w:r w:rsidR="0004379E" w:rsidRPr="00DA45C0">
              <w:rPr>
                <w:rFonts w:cs="Arial"/>
                <w:sz w:val="16"/>
                <w:szCs w:val="16"/>
              </w:rPr>
              <w:t xml:space="preserve">, no podrá bajo ningún supuesto establecer títulos de posgrado particulares (especializaciones, maestrías, doctorados o posdoctorados), </w:t>
            </w:r>
            <w:r w:rsidR="00FE3CA6">
              <w:rPr>
                <w:rFonts w:cs="Arial"/>
                <w:sz w:val="16"/>
                <w:szCs w:val="16"/>
              </w:rPr>
              <w:t>ya</w:t>
            </w:r>
            <w:r w:rsidR="0004379E" w:rsidRPr="00DA45C0">
              <w:rPr>
                <w:rFonts w:cs="Arial"/>
                <w:sz w:val="16"/>
                <w:szCs w:val="16"/>
              </w:rPr>
              <w:t xml:space="preserve"> que la formación académica obedece a un título de posgrado independiente de su nivel académico, en un área de conocimiento acorde </w:t>
            </w:r>
            <w:r w:rsidR="00FE3CA6">
              <w:rPr>
                <w:rFonts w:cs="Arial"/>
                <w:sz w:val="16"/>
                <w:szCs w:val="16"/>
              </w:rPr>
              <w:t>a</w:t>
            </w:r>
            <w:r w:rsidR="0004379E" w:rsidRPr="00DA45C0">
              <w:rPr>
                <w:rFonts w:cs="Arial"/>
                <w:sz w:val="16"/>
                <w:szCs w:val="16"/>
              </w:rPr>
              <w:t>l cargo a desempeñar</w:t>
            </w:r>
            <w:r w:rsidR="00771073">
              <w:rPr>
                <w:rFonts w:cs="Arial"/>
                <w:sz w:val="16"/>
                <w:szCs w:val="16"/>
              </w:rPr>
              <w:t xml:space="preserve"> (p.ej. posgrado en</w:t>
            </w:r>
            <w:r w:rsidR="00472B26">
              <w:rPr>
                <w:rFonts w:cs="Arial"/>
                <w:sz w:val="16"/>
                <w:szCs w:val="16"/>
              </w:rPr>
              <w:t xml:space="preserve">: gerencia de proyectos, gerencia de construcciones, Project </w:t>
            </w:r>
            <w:proofErr w:type="spellStart"/>
            <w:r w:rsidR="00472B26">
              <w:rPr>
                <w:rFonts w:cs="Arial"/>
                <w:sz w:val="16"/>
                <w:szCs w:val="16"/>
              </w:rPr>
              <w:t>manag</w:t>
            </w:r>
            <w:r w:rsidR="002939C3">
              <w:rPr>
                <w:rFonts w:cs="Arial"/>
                <w:sz w:val="16"/>
                <w:szCs w:val="16"/>
              </w:rPr>
              <w:t>e</w:t>
            </w:r>
            <w:r w:rsidR="00472B26">
              <w:rPr>
                <w:rFonts w:cs="Arial"/>
                <w:sz w:val="16"/>
                <w:szCs w:val="16"/>
              </w:rPr>
              <w:t>ment</w:t>
            </w:r>
            <w:proofErr w:type="spellEnd"/>
            <w:r w:rsidR="00472B26">
              <w:rPr>
                <w:rFonts w:cs="Arial"/>
                <w:sz w:val="16"/>
                <w:szCs w:val="16"/>
              </w:rPr>
              <w:t xml:space="preserve">, etc.). </w:t>
            </w:r>
          </w:p>
          <w:p w14:paraId="2F0877BF" w14:textId="74743741" w:rsidR="00233690" w:rsidRPr="00DA45C0" w:rsidRDefault="00233690" w:rsidP="00233690">
            <w:pPr>
              <w:spacing w:after="0" w:line="240" w:lineRule="auto"/>
              <w:rPr>
                <w:rFonts w:cs="Arial"/>
                <w:color w:val="000000"/>
                <w:sz w:val="16"/>
                <w:szCs w:val="16"/>
              </w:rPr>
            </w:pPr>
            <w:r w:rsidRPr="00DA45C0">
              <w:rPr>
                <w:rFonts w:cs="Arial"/>
                <w:color w:val="FF0000"/>
                <w:sz w:val="16"/>
                <w:szCs w:val="16"/>
              </w:rPr>
              <w:br/>
            </w:r>
            <w:r w:rsidRPr="00DA45C0">
              <w:rPr>
                <w:rFonts w:cs="Arial"/>
                <w:b/>
                <w:color w:val="000000"/>
                <w:sz w:val="16"/>
                <w:szCs w:val="16"/>
              </w:rPr>
              <w:t xml:space="preserve">Nota </w:t>
            </w:r>
            <w:r w:rsidR="00F548F6" w:rsidRPr="00DA45C0">
              <w:rPr>
                <w:rFonts w:cs="Arial"/>
                <w:b/>
                <w:color w:val="000000"/>
                <w:sz w:val="16"/>
                <w:szCs w:val="16"/>
              </w:rPr>
              <w:t>3</w:t>
            </w:r>
            <w:r w:rsidRPr="00DA45C0">
              <w:rPr>
                <w:rFonts w:cs="Arial"/>
                <w:b/>
                <w:color w:val="000000"/>
                <w:sz w:val="16"/>
                <w:szCs w:val="16"/>
              </w:rPr>
              <w:t xml:space="preserve">: </w:t>
            </w:r>
            <w:r w:rsidRPr="00DA45C0">
              <w:rPr>
                <w:rFonts w:cs="Arial"/>
                <w:color w:val="000000"/>
                <w:sz w:val="16"/>
                <w:szCs w:val="16"/>
              </w:rPr>
              <w:t xml:space="preserve">No se aceptarán estudios de tipo: diplomado, curso, seminario como un estudio de posgrado. </w:t>
            </w:r>
          </w:p>
        </w:tc>
        <w:tc>
          <w:tcPr>
            <w:tcW w:w="1092" w:type="dxa"/>
            <w:tcBorders>
              <w:top w:val="single" w:sz="4" w:space="0" w:color="auto"/>
              <w:left w:val="single" w:sz="4" w:space="0" w:color="auto"/>
              <w:bottom w:val="single" w:sz="4" w:space="0" w:color="auto"/>
              <w:right w:val="single" w:sz="4" w:space="0" w:color="auto"/>
            </w:tcBorders>
            <w:noWrap/>
            <w:hideMark/>
          </w:tcPr>
          <w:p w14:paraId="72E6B306" w14:textId="4F514DA9" w:rsidR="00233690" w:rsidRPr="00DA45C0" w:rsidRDefault="00233690" w:rsidP="005B1488">
            <w:pPr>
              <w:spacing w:after="0" w:line="240" w:lineRule="auto"/>
              <w:rPr>
                <w:rFonts w:cs="Arial"/>
                <w:color w:val="FF0000"/>
                <w:sz w:val="16"/>
                <w:szCs w:val="16"/>
              </w:rPr>
            </w:pPr>
            <w:r w:rsidRPr="00DA45C0">
              <w:rPr>
                <w:rFonts w:cs="Arial"/>
                <w:color w:val="FF0000"/>
                <w:sz w:val="16"/>
                <w:szCs w:val="16"/>
              </w:rPr>
              <w:t>[Incluir la experiencia de acuerdo con las categorías de la Matriz 4 – Lineamientos de personal]</w:t>
            </w:r>
          </w:p>
        </w:tc>
        <w:tc>
          <w:tcPr>
            <w:tcW w:w="1344" w:type="dxa"/>
            <w:tcBorders>
              <w:top w:val="single" w:sz="4" w:space="0" w:color="auto"/>
              <w:left w:val="single" w:sz="4" w:space="0" w:color="auto"/>
              <w:bottom w:val="single" w:sz="4" w:space="0" w:color="auto"/>
              <w:right w:val="single" w:sz="4" w:space="0" w:color="auto"/>
            </w:tcBorders>
            <w:noWrap/>
            <w:hideMark/>
          </w:tcPr>
          <w:p w14:paraId="176EE8D0" w14:textId="138DB1C5" w:rsidR="00233690" w:rsidRPr="00DA45C0" w:rsidRDefault="00233690" w:rsidP="005B1488">
            <w:pPr>
              <w:spacing w:after="0" w:line="240" w:lineRule="auto"/>
              <w:rPr>
                <w:rFonts w:ascii="Times New Roman" w:hAnsi="Times New Roman"/>
                <w:sz w:val="16"/>
                <w:szCs w:val="16"/>
              </w:rPr>
            </w:pPr>
            <w:r w:rsidRPr="00DA45C0">
              <w:rPr>
                <w:rFonts w:cs="Arial"/>
                <w:color w:val="FF0000"/>
                <w:sz w:val="16"/>
                <w:szCs w:val="16"/>
              </w:rPr>
              <w:t>[Incluir la experiencia de acuerdo con las categorías de la Matriz 4 – Lineamientos de personal]</w:t>
            </w:r>
          </w:p>
        </w:tc>
      </w:tr>
      <w:tr w:rsidR="00D454C1" w:rsidRPr="002C44D5" w14:paraId="7D23EE62" w14:textId="77777777" w:rsidTr="00DE047E">
        <w:trPr>
          <w:trHeight w:val="510"/>
        </w:trPr>
        <w:tc>
          <w:tcPr>
            <w:tcW w:w="0" w:type="auto"/>
            <w:tcBorders>
              <w:top w:val="single" w:sz="4" w:space="0" w:color="auto"/>
              <w:left w:val="single" w:sz="4" w:space="0" w:color="auto"/>
              <w:bottom w:val="single" w:sz="4" w:space="0" w:color="auto"/>
              <w:right w:val="single" w:sz="4" w:space="0" w:color="auto"/>
            </w:tcBorders>
            <w:noWrap/>
            <w:vAlign w:val="center"/>
          </w:tcPr>
          <w:p w14:paraId="1562C31F" w14:textId="77777777" w:rsidR="00D454C1" w:rsidRPr="00DA45C0" w:rsidRDefault="00D454C1" w:rsidP="00D454C1">
            <w:pPr>
              <w:spacing w:after="0" w:line="240" w:lineRule="auto"/>
              <w:jc w:val="center"/>
              <w:rPr>
                <w:rFonts w:cs="Arial"/>
                <w:b/>
                <w:color w:val="000000"/>
                <w:sz w:val="16"/>
                <w:szCs w:val="16"/>
              </w:rPr>
            </w:pPr>
            <w:r w:rsidRPr="00DA45C0">
              <w:rPr>
                <w:rFonts w:cs="Arial"/>
                <w:b/>
                <w:color w:val="000000"/>
                <w:sz w:val="16"/>
                <w:szCs w:val="16"/>
              </w:rPr>
              <w:t>.</w:t>
            </w:r>
          </w:p>
          <w:p w14:paraId="65833FBF" w14:textId="77777777" w:rsidR="00D454C1" w:rsidRPr="00DA45C0" w:rsidRDefault="00D454C1" w:rsidP="00D454C1">
            <w:pPr>
              <w:spacing w:after="0" w:line="240" w:lineRule="auto"/>
              <w:jc w:val="center"/>
              <w:rPr>
                <w:rFonts w:cs="Arial"/>
                <w:b/>
                <w:color w:val="000000"/>
                <w:sz w:val="16"/>
                <w:szCs w:val="16"/>
              </w:rPr>
            </w:pPr>
            <w:r w:rsidRPr="00DA45C0">
              <w:rPr>
                <w:rFonts w:cs="Arial"/>
                <w:b/>
                <w:color w:val="000000"/>
                <w:sz w:val="16"/>
                <w:szCs w:val="16"/>
              </w:rPr>
              <w:t>.</w:t>
            </w:r>
          </w:p>
          <w:p w14:paraId="156F7C5B" w14:textId="3ECFEFE8" w:rsidR="00D454C1" w:rsidRPr="00DA45C0" w:rsidRDefault="00D454C1" w:rsidP="00D454C1">
            <w:pPr>
              <w:spacing w:after="0" w:line="240" w:lineRule="auto"/>
              <w:jc w:val="center"/>
              <w:rPr>
                <w:rFonts w:cs="Arial"/>
                <w:b/>
                <w:color w:val="000000"/>
                <w:sz w:val="16"/>
                <w:szCs w:val="16"/>
              </w:rPr>
            </w:pPr>
            <w:r w:rsidRPr="00DA45C0">
              <w:rPr>
                <w:rFonts w:cs="Arial"/>
                <w:b/>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547710D0" w14:textId="77777777" w:rsidR="00B75B68" w:rsidRPr="00DA45C0" w:rsidRDefault="00B75B68" w:rsidP="00B75B68">
            <w:pPr>
              <w:spacing w:after="0" w:line="240" w:lineRule="auto"/>
              <w:jc w:val="center"/>
              <w:rPr>
                <w:rFonts w:cs="Arial"/>
                <w:b/>
                <w:color w:val="000000"/>
                <w:sz w:val="16"/>
                <w:szCs w:val="16"/>
              </w:rPr>
            </w:pPr>
            <w:r w:rsidRPr="00DA45C0">
              <w:rPr>
                <w:rFonts w:cs="Arial"/>
                <w:b/>
                <w:color w:val="000000"/>
                <w:sz w:val="16"/>
                <w:szCs w:val="16"/>
              </w:rPr>
              <w:t>.</w:t>
            </w:r>
          </w:p>
          <w:p w14:paraId="76CCEAE7" w14:textId="77777777" w:rsidR="00B75B68" w:rsidRPr="00DA45C0" w:rsidRDefault="00B75B68" w:rsidP="00B75B68">
            <w:pPr>
              <w:spacing w:after="0" w:line="240" w:lineRule="auto"/>
              <w:jc w:val="center"/>
              <w:rPr>
                <w:rFonts w:cs="Arial"/>
                <w:b/>
                <w:color w:val="000000"/>
                <w:sz w:val="16"/>
                <w:szCs w:val="16"/>
              </w:rPr>
            </w:pPr>
            <w:r w:rsidRPr="00DA45C0">
              <w:rPr>
                <w:rFonts w:cs="Arial"/>
                <w:b/>
                <w:color w:val="000000"/>
                <w:sz w:val="16"/>
                <w:szCs w:val="16"/>
              </w:rPr>
              <w:t>.</w:t>
            </w:r>
          </w:p>
          <w:p w14:paraId="56D27445" w14:textId="2E5C9CFA" w:rsidR="00B75B68" w:rsidRPr="00DA45C0" w:rsidRDefault="00B75B68" w:rsidP="00B75B68">
            <w:pPr>
              <w:spacing w:after="0" w:line="240" w:lineRule="auto"/>
              <w:jc w:val="center"/>
              <w:rPr>
                <w:rFonts w:cs="Arial"/>
                <w:b/>
                <w:color w:val="000000"/>
                <w:sz w:val="16"/>
                <w:szCs w:val="16"/>
              </w:rPr>
            </w:pPr>
            <w:r w:rsidRPr="00DA45C0">
              <w:rPr>
                <w:rFonts w:cs="Arial"/>
                <w:b/>
                <w:color w:val="000000"/>
                <w:sz w:val="16"/>
                <w:szCs w:val="16"/>
              </w:rPr>
              <w:t>.</w:t>
            </w:r>
          </w:p>
        </w:tc>
        <w:tc>
          <w:tcPr>
            <w:tcW w:w="1392" w:type="dxa"/>
            <w:tcBorders>
              <w:top w:val="single" w:sz="4" w:space="0" w:color="auto"/>
              <w:left w:val="single" w:sz="4" w:space="0" w:color="auto"/>
              <w:bottom w:val="single" w:sz="4" w:space="0" w:color="auto"/>
              <w:right w:val="single" w:sz="4" w:space="0" w:color="auto"/>
            </w:tcBorders>
          </w:tcPr>
          <w:p w14:paraId="283B81A1" w14:textId="24E3EB9C" w:rsidR="00D454C1" w:rsidRPr="00DA45C0" w:rsidRDefault="00D454C1" w:rsidP="00D454C1">
            <w:pPr>
              <w:spacing w:after="0" w:line="240" w:lineRule="auto"/>
              <w:jc w:val="center"/>
              <w:rPr>
                <w:rFonts w:cs="Arial"/>
                <w:b/>
                <w:color w:val="000000"/>
                <w:sz w:val="16"/>
                <w:szCs w:val="16"/>
              </w:rPr>
            </w:pPr>
            <w:r w:rsidRPr="00DA45C0">
              <w:rPr>
                <w:rFonts w:cs="Arial"/>
                <w:b/>
                <w:color w:val="000000"/>
                <w:sz w:val="16"/>
                <w:szCs w:val="16"/>
              </w:rPr>
              <w:t>.</w:t>
            </w:r>
          </w:p>
          <w:p w14:paraId="0DE8D4B5" w14:textId="77777777" w:rsidR="00D454C1" w:rsidRPr="00DA45C0" w:rsidRDefault="00D454C1" w:rsidP="00D454C1">
            <w:pPr>
              <w:spacing w:after="0" w:line="240" w:lineRule="auto"/>
              <w:jc w:val="center"/>
              <w:rPr>
                <w:rFonts w:cs="Arial"/>
                <w:b/>
                <w:color w:val="000000"/>
                <w:sz w:val="16"/>
                <w:szCs w:val="16"/>
              </w:rPr>
            </w:pPr>
            <w:r w:rsidRPr="00DA45C0">
              <w:rPr>
                <w:rFonts w:cs="Arial"/>
                <w:b/>
                <w:color w:val="000000"/>
                <w:sz w:val="16"/>
                <w:szCs w:val="16"/>
              </w:rPr>
              <w:t>.</w:t>
            </w:r>
          </w:p>
          <w:p w14:paraId="7102630E" w14:textId="3834E7B7" w:rsidR="00D454C1" w:rsidRPr="00DA45C0" w:rsidRDefault="00D454C1" w:rsidP="00D454C1">
            <w:pPr>
              <w:spacing w:after="0" w:line="240" w:lineRule="auto"/>
              <w:jc w:val="center"/>
              <w:rPr>
                <w:rFonts w:cs="Arial"/>
                <w:b/>
                <w:color w:val="000000"/>
                <w:sz w:val="16"/>
                <w:szCs w:val="16"/>
              </w:rPr>
            </w:pPr>
            <w:r w:rsidRPr="00DA45C0">
              <w:rPr>
                <w:rFonts w:cs="Arial"/>
                <w:b/>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14:paraId="7AC01924" w14:textId="77777777" w:rsidR="00D454C1" w:rsidRPr="00DA45C0" w:rsidRDefault="00D454C1" w:rsidP="00D454C1">
            <w:pPr>
              <w:spacing w:after="0" w:line="240" w:lineRule="auto"/>
              <w:jc w:val="center"/>
              <w:rPr>
                <w:rFonts w:cs="Arial"/>
                <w:b/>
                <w:color w:val="000000"/>
                <w:sz w:val="16"/>
                <w:szCs w:val="16"/>
              </w:rPr>
            </w:pPr>
            <w:r w:rsidRPr="00DA45C0">
              <w:rPr>
                <w:rFonts w:cs="Arial"/>
                <w:b/>
                <w:color w:val="000000"/>
                <w:sz w:val="16"/>
                <w:szCs w:val="16"/>
              </w:rPr>
              <w:t>.</w:t>
            </w:r>
          </w:p>
          <w:p w14:paraId="3691745D" w14:textId="77777777" w:rsidR="00D454C1" w:rsidRPr="00DA45C0" w:rsidRDefault="00D454C1" w:rsidP="00D454C1">
            <w:pPr>
              <w:spacing w:after="0" w:line="240" w:lineRule="auto"/>
              <w:jc w:val="center"/>
              <w:rPr>
                <w:rFonts w:cs="Arial"/>
                <w:b/>
                <w:color w:val="000000"/>
                <w:sz w:val="16"/>
                <w:szCs w:val="16"/>
              </w:rPr>
            </w:pPr>
            <w:r w:rsidRPr="00DA45C0">
              <w:rPr>
                <w:rFonts w:cs="Arial"/>
                <w:b/>
                <w:color w:val="000000"/>
                <w:sz w:val="16"/>
                <w:szCs w:val="16"/>
              </w:rPr>
              <w:t>.</w:t>
            </w:r>
          </w:p>
          <w:p w14:paraId="039F128A" w14:textId="0529D80C" w:rsidR="00D454C1" w:rsidRPr="00DA45C0" w:rsidRDefault="00D454C1" w:rsidP="00D454C1">
            <w:pPr>
              <w:spacing w:after="0" w:line="240" w:lineRule="auto"/>
              <w:jc w:val="center"/>
              <w:rPr>
                <w:rFonts w:cs="Arial"/>
                <w:color w:val="FF0000"/>
                <w:sz w:val="16"/>
                <w:szCs w:val="16"/>
              </w:rPr>
            </w:pPr>
            <w:r w:rsidRPr="00DA45C0">
              <w:rPr>
                <w:rFonts w:cs="Arial"/>
                <w:b/>
                <w:color w:val="000000"/>
                <w:sz w:val="16"/>
                <w:szCs w:val="16"/>
              </w:rPr>
              <w:t>.</w:t>
            </w:r>
          </w:p>
        </w:tc>
        <w:tc>
          <w:tcPr>
            <w:tcW w:w="1719" w:type="dxa"/>
            <w:tcBorders>
              <w:top w:val="single" w:sz="4" w:space="0" w:color="auto"/>
              <w:left w:val="single" w:sz="4" w:space="0" w:color="auto"/>
              <w:bottom w:val="single" w:sz="4" w:space="0" w:color="auto"/>
              <w:right w:val="single" w:sz="4" w:space="0" w:color="auto"/>
            </w:tcBorders>
          </w:tcPr>
          <w:p w14:paraId="33581EFD" w14:textId="77777777" w:rsidR="00D454C1" w:rsidRPr="00DA45C0" w:rsidRDefault="00D454C1" w:rsidP="00D454C1">
            <w:pPr>
              <w:spacing w:after="0" w:line="240" w:lineRule="auto"/>
              <w:jc w:val="center"/>
              <w:rPr>
                <w:rFonts w:cs="Arial"/>
                <w:b/>
                <w:color w:val="000000"/>
                <w:sz w:val="16"/>
                <w:szCs w:val="16"/>
              </w:rPr>
            </w:pPr>
            <w:r w:rsidRPr="00DA45C0">
              <w:rPr>
                <w:rFonts w:cs="Arial"/>
                <w:b/>
                <w:color w:val="000000"/>
                <w:sz w:val="16"/>
                <w:szCs w:val="16"/>
              </w:rPr>
              <w:t>.</w:t>
            </w:r>
          </w:p>
          <w:p w14:paraId="56A9A554" w14:textId="77777777" w:rsidR="00D454C1" w:rsidRPr="00DA45C0" w:rsidRDefault="00D454C1" w:rsidP="00D454C1">
            <w:pPr>
              <w:spacing w:after="0" w:line="240" w:lineRule="auto"/>
              <w:jc w:val="center"/>
              <w:rPr>
                <w:rFonts w:cs="Arial"/>
                <w:b/>
                <w:color w:val="000000"/>
                <w:sz w:val="16"/>
                <w:szCs w:val="16"/>
              </w:rPr>
            </w:pPr>
            <w:r w:rsidRPr="00DA45C0">
              <w:rPr>
                <w:rFonts w:cs="Arial"/>
                <w:b/>
                <w:color w:val="000000"/>
                <w:sz w:val="16"/>
                <w:szCs w:val="16"/>
              </w:rPr>
              <w:t>.</w:t>
            </w:r>
          </w:p>
          <w:p w14:paraId="0896F4C1" w14:textId="4538640D" w:rsidR="00D454C1" w:rsidRPr="00DA45C0" w:rsidRDefault="00D454C1" w:rsidP="00D454C1">
            <w:pPr>
              <w:spacing w:after="0" w:line="240" w:lineRule="auto"/>
              <w:jc w:val="center"/>
              <w:rPr>
                <w:rFonts w:cs="Arial"/>
                <w:color w:val="FF0000"/>
                <w:sz w:val="16"/>
                <w:szCs w:val="16"/>
              </w:rPr>
            </w:pPr>
            <w:r w:rsidRPr="00DA45C0">
              <w:rPr>
                <w:rFonts w:cs="Arial"/>
                <w:b/>
                <w:color w:val="000000"/>
                <w:sz w:val="16"/>
                <w:szCs w:val="16"/>
              </w:rPr>
              <w:t>.</w:t>
            </w:r>
          </w:p>
        </w:tc>
        <w:tc>
          <w:tcPr>
            <w:tcW w:w="1092" w:type="dxa"/>
            <w:tcBorders>
              <w:top w:val="single" w:sz="4" w:space="0" w:color="auto"/>
              <w:left w:val="single" w:sz="4" w:space="0" w:color="auto"/>
              <w:bottom w:val="single" w:sz="4" w:space="0" w:color="auto"/>
              <w:right w:val="single" w:sz="4" w:space="0" w:color="auto"/>
            </w:tcBorders>
            <w:noWrap/>
          </w:tcPr>
          <w:p w14:paraId="3AC51063" w14:textId="77777777" w:rsidR="00D454C1" w:rsidRPr="00DA45C0" w:rsidRDefault="00D454C1" w:rsidP="00D454C1">
            <w:pPr>
              <w:spacing w:after="0" w:line="240" w:lineRule="auto"/>
              <w:jc w:val="center"/>
              <w:rPr>
                <w:rFonts w:cs="Arial"/>
                <w:b/>
                <w:color w:val="000000"/>
                <w:sz w:val="16"/>
                <w:szCs w:val="16"/>
              </w:rPr>
            </w:pPr>
            <w:r w:rsidRPr="00DA45C0">
              <w:rPr>
                <w:rFonts w:cs="Arial"/>
                <w:b/>
                <w:color w:val="000000"/>
                <w:sz w:val="16"/>
                <w:szCs w:val="16"/>
              </w:rPr>
              <w:t>.</w:t>
            </w:r>
          </w:p>
          <w:p w14:paraId="351281AE" w14:textId="77777777" w:rsidR="00D454C1" w:rsidRPr="00DA45C0" w:rsidRDefault="00D454C1" w:rsidP="00D454C1">
            <w:pPr>
              <w:spacing w:after="0" w:line="240" w:lineRule="auto"/>
              <w:jc w:val="center"/>
              <w:rPr>
                <w:rFonts w:cs="Arial"/>
                <w:b/>
                <w:color w:val="000000"/>
                <w:sz w:val="16"/>
                <w:szCs w:val="16"/>
              </w:rPr>
            </w:pPr>
            <w:r w:rsidRPr="00DA45C0">
              <w:rPr>
                <w:rFonts w:cs="Arial"/>
                <w:b/>
                <w:color w:val="000000"/>
                <w:sz w:val="16"/>
                <w:szCs w:val="16"/>
              </w:rPr>
              <w:t>.</w:t>
            </w:r>
          </w:p>
          <w:p w14:paraId="22384191" w14:textId="2205B047" w:rsidR="00D454C1" w:rsidRPr="00DA45C0" w:rsidRDefault="00D454C1" w:rsidP="00D454C1">
            <w:pPr>
              <w:spacing w:after="0" w:line="240" w:lineRule="auto"/>
              <w:jc w:val="center"/>
              <w:rPr>
                <w:rFonts w:cs="Arial"/>
                <w:color w:val="FF0000"/>
                <w:sz w:val="16"/>
                <w:szCs w:val="16"/>
              </w:rPr>
            </w:pPr>
            <w:r w:rsidRPr="00DA45C0">
              <w:rPr>
                <w:rFonts w:cs="Arial"/>
                <w:b/>
                <w:color w:val="000000"/>
                <w:sz w:val="16"/>
                <w:szCs w:val="16"/>
              </w:rPr>
              <w:t>.</w:t>
            </w:r>
          </w:p>
        </w:tc>
        <w:tc>
          <w:tcPr>
            <w:tcW w:w="1344" w:type="dxa"/>
            <w:tcBorders>
              <w:top w:val="single" w:sz="4" w:space="0" w:color="auto"/>
              <w:left w:val="single" w:sz="4" w:space="0" w:color="auto"/>
              <w:bottom w:val="single" w:sz="4" w:space="0" w:color="auto"/>
              <w:right w:val="single" w:sz="4" w:space="0" w:color="auto"/>
            </w:tcBorders>
            <w:noWrap/>
          </w:tcPr>
          <w:p w14:paraId="24A07FB2" w14:textId="77777777" w:rsidR="00D454C1" w:rsidRPr="00DA45C0" w:rsidRDefault="00D454C1" w:rsidP="00D454C1">
            <w:pPr>
              <w:spacing w:after="0" w:line="240" w:lineRule="auto"/>
              <w:jc w:val="center"/>
              <w:rPr>
                <w:rFonts w:cs="Arial"/>
                <w:b/>
                <w:color w:val="000000"/>
                <w:sz w:val="16"/>
                <w:szCs w:val="16"/>
              </w:rPr>
            </w:pPr>
            <w:r w:rsidRPr="00DA45C0">
              <w:rPr>
                <w:rFonts w:cs="Arial"/>
                <w:b/>
                <w:color w:val="000000"/>
                <w:sz w:val="16"/>
                <w:szCs w:val="16"/>
              </w:rPr>
              <w:t>.</w:t>
            </w:r>
          </w:p>
          <w:p w14:paraId="3C4F901A" w14:textId="77777777" w:rsidR="00D454C1" w:rsidRPr="00DA45C0" w:rsidRDefault="00D454C1" w:rsidP="00D454C1">
            <w:pPr>
              <w:spacing w:after="0" w:line="240" w:lineRule="auto"/>
              <w:jc w:val="center"/>
              <w:rPr>
                <w:rFonts w:cs="Arial"/>
                <w:b/>
                <w:color w:val="000000"/>
                <w:sz w:val="16"/>
                <w:szCs w:val="16"/>
              </w:rPr>
            </w:pPr>
            <w:r w:rsidRPr="00DA45C0">
              <w:rPr>
                <w:rFonts w:cs="Arial"/>
                <w:b/>
                <w:color w:val="000000"/>
                <w:sz w:val="16"/>
                <w:szCs w:val="16"/>
              </w:rPr>
              <w:t>.</w:t>
            </w:r>
          </w:p>
          <w:p w14:paraId="63382D04" w14:textId="53581760" w:rsidR="00D454C1" w:rsidRPr="00DA45C0" w:rsidRDefault="00D454C1" w:rsidP="00D454C1">
            <w:pPr>
              <w:spacing w:after="0" w:line="240" w:lineRule="auto"/>
              <w:jc w:val="center"/>
              <w:rPr>
                <w:rFonts w:cs="Arial"/>
                <w:color w:val="FF0000"/>
                <w:sz w:val="16"/>
                <w:szCs w:val="16"/>
              </w:rPr>
            </w:pPr>
            <w:r w:rsidRPr="00DA45C0">
              <w:rPr>
                <w:rFonts w:cs="Arial"/>
                <w:b/>
                <w:color w:val="000000"/>
                <w:sz w:val="16"/>
                <w:szCs w:val="16"/>
              </w:rPr>
              <w:t>.</w:t>
            </w:r>
          </w:p>
        </w:tc>
      </w:tr>
      <w:tr w:rsidR="00D454C1" w:rsidRPr="002C44D5" w14:paraId="4E535F77" w14:textId="77777777" w:rsidTr="00DE047E">
        <w:trPr>
          <w:trHeight w:val="1735"/>
        </w:trPr>
        <w:tc>
          <w:tcPr>
            <w:tcW w:w="0" w:type="auto"/>
            <w:tcBorders>
              <w:top w:val="single" w:sz="4" w:space="0" w:color="auto"/>
              <w:left w:val="single" w:sz="4" w:space="0" w:color="auto"/>
              <w:bottom w:val="single" w:sz="4" w:space="0" w:color="auto"/>
              <w:right w:val="single" w:sz="4" w:space="0" w:color="auto"/>
            </w:tcBorders>
            <w:noWrap/>
            <w:vAlign w:val="center"/>
          </w:tcPr>
          <w:p w14:paraId="3400517F" w14:textId="32B9343A" w:rsidR="00D454C1" w:rsidRPr="00DA45C0" w:rsidRDefault="00060676" w:rsidP="00D454C1">
            <w:pPr>
              <w:spacing w:after="0" w:line="240" w:lineRule="auto"/>
              <w:jc w:val="center"/>
              <w:rPr>
                <w:rFonts w:cs="Arial"/>
                <w:b/>
                <w:color w:val="000000"/>
                <w:sz w:val="16"/>
                <w:szCs w:val="16"/>
              </w:rPr>
            </w:pPr>
            <w:r>
              <w:rPr>
                <w:rFonts w:cs="Arial"/>
                <w:b/>
                <w:color w:val="000000"/>
                <w:sz w:val="16"/>
                <w:szCs w:val="16"/>
              </w:rPr>
              <w:lastRenderedPageBreak/>
              <w:t>[</w:t>
            </w:r>
            <w:r w:rsidRPr="002C44D5">
              <w:rPr>
                <w:rFonts w:cs="Arial"/>
                <w:b/>
                <w:color w:val="000000"/>
                <w:sz w:val="16"/>
                <w:szCs w:val="16"/>
              </w:rPr>
              <w:t>N</w:t>
            </w:r>
            <w:r>
              <w:rPr>
                <w:rFonts w:cs="Arial"/>
                <w:b/>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14:paraId="19A53955" w14:textId="17491E3A" w:rsidR="00B75B68" w:rsidRPr="00644634" w:rsidRDefault="00B75B68">
            <w:pPr>
              <w:spacing w:after="0" w:line="240" w:lineRule="auto"/>
              <w:jc w:val="center"/>
              <w:rPr>
                <w:rFonts w:cs="Arial"/>
                <w:color w:val="FF0000"/>
                <w:sz w:val="16"/>
                <w:szCs w:val="16"/>
              </w:rPr>
            </w:pPr>
            <w:r w:rsidRPr="00644634">
              <w:rPr>
                <w:rFonts w:cs="Arial"/>
                <w:bCs/>
                <w:color w:val="FF0000"/>
                <w:sz w:val="16"/>
                <w:szCs w:val="16"/>
              </w:rPr>
              <w:t xml:space="preserve">[La </w:t>
            </w:r>
            <w:r w:rsidR="00F70C77">
              <w:rPr>
                <w:rFonts w:cs="Arial"/>
                <w:bCs/>
                <w:color w:val="FF0000"/>
                <w:sz w:val="16"/>
                <w:szCs w:val="16"/>
              </w:rPr>
              <w:t>E</w:t>
            </w:r>
            <w:r w:rsidRPr="00644634">
              <w:rPr>
                <w:rFonts w:cs="Arial"/>
                <w:bCs/>
                <w:color w:val="FF0000"/>
                <w:sz w:val="16"/>
                <w:szCs w:val="16"/>
              </w:rPr>
              <w:t>ntidad indicará la cantidad de profesionales requerid</w:t>
            </w:r>
            <w:r w:rsidR="001B2E90">
              <w:rPr>
                <w:rFonts w:cs="Arial"/>
                <w:bCs/>
                <w:color w:val="FF0000"/>
                <w:sz w:val="16"/>
                <w:szCs w:val="16"/>
              </w:rPr>
              <w:t>o</w:t>
            </w:r>
            <w:r w:rsidRPr="00644634">
              <w:rPr>
                <w:rFonts w:cs="Arial"/>
                <w:bCs/>
                <w:color w:val="FF0000"/>
                <w:sz w:val="16"/>
                <w:szCs w:val="16"/>
              </w:rPr>
              <w:t>s para el cargo, siendo</w:t>
            </w:r>
            <w:r w:rsidR="00B81545">
              <w:rPr>
                <w:rFonts w:cs="Arial"/>
                <w:bCs/>
                <w:color w:val="FF0000"/>
                <w:sz w:val="16"/>
                <w:szCs w:val="16"/>
              </w:rPr>
              <w:t xml:space="preserve"> uno</w:t>
            </w:r>
            <w:r w:rsidRPr="00644634">
              <w:rPr>
                <w:rFonts w:cs="Arial"/>
                <w:bCs/>
                <w:color w:val="FF0000"/>
                <w:sz w:val="16"/>
                <w:szCs w:val="16"/>
              </w:rPr>
              <w:t xml:space="preserve"> </w:t>
            </w:r>
            <w:r w:rsidR="00B81545">
              <w:rPr>
                <w:rFonts w:cs="Arial"/>
                <w:bCs/>
                <w:color w:val="FF0000"/>
                <w:sz w:val="16"/>
                <w:szCs w:val="16"/>
              </w:rPr>
              <w:t>(</w:t>
            </w:r>
            <w:r w:rsidRPr="00644634">
              <w:rPr>
                <w:rFonts w:cs="Arial"/>
                <w:bCs/>
                <w:color w:val="FF0000"/>
                <w:sz w:val="16"/>
                <w:szCs w:val="16"/>
              </w:rPr>
              <w:t>1</w:t>
            </w:r>
            <w:r w:rsidR="00B81545">
              <w:rPr>
                <w:rFonts w:cs="Arial"/>
                <w:bCs/>
                <w:color w:val="FF0000"/>
                <w:sz w:val="16"/>
                <w:szCs w:val="16"/>
              </w:rPr>
              <w:t>)</w:t>
            </w:r>
            <w:r w:rsidRPr="00644634">
              <w:rPr>
                <w:rFonts w:cs="Arial"/>
                <w:bCs/>
                <w:color w:val="FF0000"/>
                <w:sz w:val="16"/>
                <w:szCs w:val="16"/>
              </w:rPr>
              <w:t xml:space="preserve"> el valor mínimo.]</w:t>
            </w:r>
          </w:p>
        </w:tc>
        <w:tc>
          <w:tcPr>
            <w:tcW w:w="1392" w:type="dxa"/>
            <w:tcBorders>
              <w:top w:val="single" w:sz="4" w:space="0" w:color="auto"/>
              <w:left w:val="single" w:sz="4" w:space="0" w:color="auto"/>
              <w:bottom w:val="single" w:sz="4" w:space="0" w:color="auto"/>
              <w:right w:val="single" w:sz="4" w:space="0" w:color="auto"/>
            </w:tcBorders>
            <w:vAlign w:val="center"/>
          </w:tcPr>
          <w:p w14:paraId="0B433C8C" w14:textId="5409DE62" w:rsidR="00D454C1" w:rsidRPr="00DA45C0" w:rsidRDefault="00D454C1" w:rsidP="00D454C1">
            <w:pPr>
              <w:spacing w:after="0" w:line="240" w:lineRule="auto"/>
              <w:rPr>
                <w:rFonts w:cs="Arial"/>
                <w:b/>
                <w:color w:val="000000"/>
                <w:sz w:val="16"/>
                <w:szCs w:val="16"/>
              </w:rPr>
            </w:pPr>
            <w:r w:rsidRPr="00DA45C0">
              <w:rPr>
                <w:rFonts w:cs="Arial"/>
                <w:b/>
                <w:color w:val="000000"/>
                <w:sz w:val="16"/>
                <w:szCs w:val="16"/>
              </w:rPr>
              <w:t>[Incluir el cargo especialista/ profesional]</w:t>
            </w:r>
          </w:p>
        </w:tc>
        <w:tc>
          <w:tcPr>
            <w:tcW w:w="1559" w:type="dxa"/>
            <w:tcBorders>
              <w:top w:val="single" w:sz="4" w:space="0" w:color="auto"/>
              <w:left w:val="single" w:sz="4" w:space="0" w:color="auto"/>
              <w:bottom w:val="single" w:sz="4" w:space="0" w:color="auto"/>
              <w:right w:val="single" w:sz="4" w:space="0" w:color="auto"/>
            </w:tcBorders>
          </w:tcPr>
          <w:p w14:paraId="2D767E4F" w14:textId="6FB40567" w:rsidR="00D454C1" w:rsidRPr="00DA45C0" w:rsidRDefault="00D454C1" w:rsidP="00D454C1">
            <w:pPr>
              <w:spacing w:after="0" w:line="240" w:lineRule="auto"/>
              <w:rPr>
                <w:rFonts w:cs="Arial"/>
                <w:color w:val="FF0000"/>
                <w:sz w:val="16"/>
                <w:szCs w:val="16"/>
              </w:rPr>
            </w:pPr>
            <w:r w:rsidRPr="00DA45C0">
              <w:rPr>
                <w:rFonts w:cs="Arial"/>
                <w:color w:val="FF0000"/>
                <w:sz w:val="16"/>
                <w:szCs w:val="16"/>
              </w:rPr>
              <w:t>[Indique las alternativas de título profesional que deberá acreditarse para el cargo relacionado]</w:t>
            </w:r>
          </w:p>
        </w:tc>
        <w:tc>
          <w:tcPr>
            <w:tcW w:w="1719" w:type="dxa"/>
            <w:tcBorders>
              <w:top w:val="single" w:sz="4" w:space="0" w:color="auto"/>
              <w:left w:val="single" w:sz="4" w:space="0" w:color="auto"/>
              <w:bottom w:val="single" w:sz="4" w:space="0" w:color="auto"/>
              <w:right w:val="single" w:sz="4" w:space="0" w:color="auto"/>
            </w:tcBorders>
          </w:tcPr>
          <w:p w14:paraId="6377CCB6" w14:textId="77777777" w:rsidR="00A316BC" w:rsidRPr="00AF591E" w:rsidRDefault="00D454C1" w:rsidP="00A316BC">
            <w:pPr>
              <w:spacing w:after="0" w:line="240" w:lineRule="auto"/>
              <w:rPr>
                <w:rFonts w:cs="Arial"/>
                <w:color w:val="000000"/>
                <w:sz w:val="16"/>
                <w:szCs w:val="16"/>
              </w:rPr>
            </w:pPr>
            <w:r w:rsidRPr="00DA45C0">
              <w:rPr>
                <w:rFonts w:cs="Arial"/>
                <w:color w:val="FF0000"/>
                <w:sz w:val="16"/>
                <w:szCs w:val="16"/>
              </w:rPr>
              <w:t>[Indique las alternativas de posgrado que deberá acreditarse para el cargo relacionado]</w:t>
            </w:r>
            <w:r w:rsidRPr="00DA45C0">
              <w:rPr>
                <w:rFonts w:cs="Arial"/>
                <w:color w:val="000000"/>
                <w:sz w:val="16"/>
                <w:szCs w:val="16"/>
              </w:rPr>
              <w:br/>
            </w:r>
            <w:r w:rsidRPr="00DA45C0">
              <w:rPr>
                <w:rFonts w:cs="Arial"/>
                <w:color w:val="000000"/>
                <w:sz w:val="16"/>
                <w:szCs w:val="16"/>
              </w:rPr>
              <w:br/>
            </w:r>
            <w:r w:rsidRPr="00AF591E">
              <w:rPr>
                <w:rFonts w:cs="Arial"/>
                <w:b/>
                <w:color w:val="000000"/>
                <w:sz w:val="16"/>
                <w:szCs w:val="16"/>
              </w:rPr>
              <w:t xml:space="preserve">Nota 1: </w:t>
            </w:r>
            <w:r w:rsidRPr="00AF591E">
              <w:rPr>
                <w:rFonts w:cs="Arial"/>
                <w:color w:val="000000"/>
                <w:sz w:val="16"/>
                <w:szCs w:val="16"/>
              </w:rPr>
              <w:t>En caso de no requerir título de posgrado, indicar "N.A."</w:t>
            </w:r>
          </w:p>
          <w:p w14:paraId="05F53FEE" w14:textId="77777777" w:rsidR="00A316BC" w:rsidRPr="00AF591E" w:rsidRDefault="00A316BC" w:rsidP="00A316BC">
            <w:pPr>
              <w:spacing w:after="0" w:line="240" w:lineRule="auto"/>
              <w:rPr>
                <w:rFonts w:cs="Arial"/>
                <w:color w:val="000000"/>
                <w:sz w:val="16"/>
                <w:szCs w:val="16"/>
              </w:rPr>
            </w:pPr>
          </w:p>
          <w:p w14:paraId="423A7978" w14:textId="77777777" w:rsidR="00472B26" w:rsidRPr="00DA45C0" w:rsidRDefault="00472B26" w:rsidP="00472B26">
            <w:pPr>
              <w:spacing w:after="0" w:line="240" w:lineRule="auto"/>
              <w:rPr>
                <w:rFonts w:cs="Arial"/>
                <w:sz w:val="16"/>
                <w:szCs w:val="16"/>
              </w:rPr>
            </w:pPr>
            <w:r w:rsidRPr="00DA45C0">
              <w:rPr>
                <w:rFonts w:cs="Arial"/>
                <w:b/>
                <w:bCs/>
                <w:sz w:val="16"/>
                <w:szCs w:val="16"/>
              </w:rPr>
              <w:t>Nota 2</w:t>
            </w:r>
            <w:r w:rsidRPr="00DA45C0">
              <w:rPr>
                <w:rFonts w:cs="Arial"/>
                <w:sz w:val="16"/>
                <w:szCs w:val="16"/>
              </w:rPr>
              <w:t xml:space="preserve">: La </w:t>
            </w:r>
            <w:r>
              <w:rPr>
                <w:rFonts w:cs="Arial"/>
                <w:sz w:val="16"/>
                <w:szCs w:val="16"/>
              </w:rPr>
              <w:t>E</w:t>
            </w:r>
            <w:r w:rsidRPr="00DA45C0">
              <w:rPr>
                <w:rFonts w:cs="Arial"/>
                <w:sz w:val="16"/>
                <w:szCs w:val="16"/>
              </w:rPr>
              <w:t xml:space="preserve">ntidad </w:t>
            </w:r>
            <w:r>
              <w:rPr>
                <w:rFonts w:cs="Arial"/>
                <w:sz w:val="16"/>
                <w:szCs w:val="16"/>
              </w:rPr>
              <w:t xml:space="preserve">fijará </w:t>
            </w:r>
            <w:r w:rsidRPr="00DA45C0">
              <w:rPr>
                <w:rFonts w:cs="Arial"/>
                <w:sz w:val="16"/>
                <w:szCs w:val="16"/>
              </w:rPr>
              <w:t>perfiles profesionales en cuanto a su formación académica, adecuados y proporcionales con el objeto contractual</w:t>
            </w:r>
            <w:r>
              <w:rPr>
                <w:rFonts w:cs="Arial"/>
                <w:sz w:val="16"/>
                <w:szCs w:val="16"/>
              </w:rPr>
              <w:t>. Asimismo</w:t>
            </w:r>
            <w:r w:rsidRPr="00DA45C0">
              <w:rPr>
                <w:rFonts w:cs="Arial"/>
                <w:sz w:val="16"/>
                <w:szCs w:val="16"/>
              </w:rPr>
              <w:t xml:space="preserve">, no podrá bajo ningún supuesto establecer títulos de posgrado particulares (especializaciones, maestrías, doctorados o posdoctorados), </w:t>
            </w:r>
            <w:r>
              <w:rPr>
                <w:rFonts w:cs="Arial"/>
                <w:sz w:val="16"/>
                <w:szCs w:val="16"/>
              </w:rPr>
              <w:t>ya</w:t>
            </w:r>
            <w:r w:rsidRPr="00DA45C0">
              <w:rPr>
                <w:rFonts w:cs="Arial"/>
                <w:sz w:val="16"/>
                <w:szCs w:val="16"/>
              </w:rPr>
              <w:t xml:space="preserve"> que la formación académica obedece a un título de posgrado independiente de su nivel académico, en un área de conocimiento acorde </w:t>
            </w:r>
            <w:r>
              <w:rPr>
                <w:rFonts w:cs="Arial"/>
                <w:sz w:val="16"/>
                <w:szCs w:val="16"/>
              </w:rPr>
              <w:t>a</w:t>
            </w:r>
            <w:r w:rsidRPr="00DA45C0">
              <w:rPr>
                <w:rFonts w:cs="Arial"/>
                <w:sz w:val="16"/>
                <w:szCs w:val="16"/>
              </w:rPr>
              <w:t>l cargo a desempeñar</w:t>
            </w:r>
            <w:r>
              <w:rPr>
                <w:rFonts w:cs="Arial"/>
                <w:sz w:val="16"/>
                <w:szCs w:val="16"/>
              </w:rPr>
              <w:t xml:space="preserve"> (p.ej. posgrado en: gerencia de proyectos, gerencia de construcciones, Project </w:t>
            </w:r>
            <w:proofErr w:type="spellStart"/>
            <w:r>
              <w:rPr>
                <w:rFonts w:cs="Arial"/>
                <w:sz w:val="16"/>
                <w:szCs w:val="16"/>
              </w:rPr>
              <w:t>managment</w:t>
            </w:r>
            <w:proofErr w:type="spellEnd"/>
            <w:r>
              <w:rPr>
                <w:rFonts w:cs="Arial"/>
                <w:sz w:val="16"/>
                <w:szCs w:val="16"/>
              </w:rPr>
              <w:t xml:space="preserve">, etc.). </w:t>
            </w:r>
          </w:p>
          <w:p w14:paraId="35D86010" w14:textId="5BE3D88A" w:rsidR="00D454C1" w:rsidRPr="00DA45C0" w:rsidRDefault="00A316BC" w:rsidP="00D454C1">
            <w:pPr>
              <w:spacing w:after="0" w:line="240" w:lineRule="auto"/>
              <w:rPr>
                <w:rFonts w:cs="Arial"/>
                <w:color w:val="FF0000"/>
                <w:sz w:val="16"/>
                <w:szCs w:val="16"/>
              </w:rPr>
            </w:pPr>
            <w:r w:rsidRPr="00AF591E">
              <w:rPr>
                <w:rFonts w:cs="Arial"/>
                <w:color w:val="FF0000"/>
                <w:sz w:val="16"/>
                <w:szCs w:val="16"/>
              </w:rPr>
              <w:br/>
            </w:r>
            <w:r w:rsidRPr="00AF591E">
              <w:rPr>
                <w:rFonts w:cs="Arial"/>
                <w:b/>
                <w:color w:val="000000"/>
                <w:sz w:val="16"/>
                <w:szCs w:val="16"/>
              </w:rPr>
              <w:t xml:space="preserve">Nota 3: </w:t>
            </w:r>
            <w:r w:rsidRPr="00AF591E">
              <w:rPr>
                <w:rFonts w:cs="Arial"/>
                <w:color w:val="000000"/>
                <w:sz w:val="16"/>
                <w:szCs w:val="16"/>
              </w:rPr>
              <w:t>No se aceptarán estudios de tipo: diplomado, curso, seminario como un estudio de posgrado.</w:t>
            </w:r>
            <w:r w:rsidR="00D454C1" w:rsidRPr="00DA45C0">
              <w:rPr>
                <w:rFonts w:cs="Arial"/>
                <w:color w:val="000000"/>
                <w:sz w:val="16"/>
                <w:szCs w:val="16"/>
              </w:rPr>
              <w:t xml:space="preserve"> </w:t>
            </w:r>
          </w:p>
        </w:tc>
        <w:tc>
          <w:tcPr>
            <w:tcW w:w="1092" w:type="dxa"/>
            <w:tcBorders>
              <w:top w:val="single" w:sz="4" w:space="0" w:color="auto"/>
              <w:left w:val="single" w:sz="4" w:space="0" w:color="auto"/>
              <w:bottom w:val="single" w:sz="4" w:space="0" w:color="auto"/>
              <w:right w:val="single" w:sz="4" w:space="0" w:color="auto"/>
            </w:tcBorders>
            <w:noWrap/>
          </w:tcPr>
          <w:p w14:paraId="48EA049A" w14:textId="7FEE3444" w:rsidR="00D454C1" w:rsidRPr="00DA45C0" w:rsidRDefault="00D454C1" w:rsidP="00D454C1">
            <w:pPr>
              <w:spacing w:after="0" w:line="240" w:lineRule="auto"/>
              <w:rPr>
                <w:rFonts w:cs="Arial"/>
                <w:color w:val="FF0000"/>
                <w:sz w:val="16"/>
                <w:szCs w:val="16"/>
              </w:rPr>
            </w:pPr>
            <w:r w:rsidRPr="00DA45C0">
              <w:rPr>
                <w:rFonts w:cs="Arial"/>
                <w:color w:val="FF0000"/>
                <w:sz w:val="16"/>
                <w:szCs w:val="16"/>
              </w:rPr>
              <w:t>[Incluir la experiencia de acuerdo con las categorías de la Matriz 4 – Lineamientos de personal]</w:t>
            </w:r>
          </w:p>
        </w:tc>
        <w:tc>
          <w:tcPr>
            <w:tcW w:w="1344" w:type="dxa"/>
            <w:tcBorders>
              <w:top w:val="single" w:sz="4" w:space="0" w:color="auto"/>
              <w:left w:val="single" w:sz="4" w:space="0" w:color="auto"/>
              <w:bottom w:val="single" w:sz="4" w:space="0" w:color="auto"/>
              <w:right w:val="single" w:sz="4" w:space="0" w:color="auto"/>
            </w:tcBorders>
            <w:noWrap/>
          </w:tcPr>
          <w:p w14:paraId="54BF6A07" w14:textId="705819EC" w:rsidR="00D454C1" w:rsidRPr="00DA45C0" w:rsidRDefault="00D454C1" w:rsidP="00D454C1">
            <w:pPr>
              <w:spacing w:after="0" w:line="240" w:lineRule="auto"/>
              <w:rPr>
                <w:rFonts w:cs="Arial"/>
                <w:color w:val="FF0000"/>
                <w:sz w:val="16"/>
                <w:szCs w:val="16"/>
              </w:rPr>
            </w:pPr>
            <w:r w:rsidRPr="00DA45C0">
              <w:rPr>
                <w:rFonts w:cs="Arial"/>
                <w:color w:val="FF0000"/>
                <w:sz w:val="16"/>
                <w:szCs w:val="16"/>
              </w:rPr>
              <w:t>[Incluir la experiencia de acuerdo con las categorías de la Matriz 4 – Lineamientos de personal]</w:t>
            </w:r>
          </w:p>
        </w:tc>
      </w:tr>
    </w:tbl>
    <w:p w14:paraId="13586A82" w14:textId="77777777" w:rsidR="000E0652" w:rsidRPr="00F919A6" w:rsidRDefault="000E0652" w:rsidP="009935BF">
      <w:pPr>
        <w:rPr>
          <w:lang w:val="es-ES"/>
        </w:rPr>
      </w:pPr>
    </w:p>
    <w:p w14:paraId="61843D23" w14:textId="50873559" w:rsidR="002C44D5" w:rsidRPr="00F919A6" w:rsidRDefault="00D95FF6" w:rsidP="00D95FF6">
      <w:pPr>
        <w:rPr>
          <w:lang w:val="es-ES" w:eastAsia="es-ES"/>
        </w:rPr>
      </w:pPr>
      <w:r w:rsidRPr="00F919A6">
        <w:rPr>
          <w:highlight w:val="lightGray"/>
          <w:lang w:val="es-ES" w:eastAsia="es-ES"/>
        </w:rPr>
        <w:t>[Repetir para cada especialista o profesional</w:t>
      </w:r>
      <w:r w:rsidR="00AF3AC5">
        <w:rPr>
          <w:highlight w:val="lightGray"/>
          <w:lang w:val="es-ES" w:eastAsia="es-ES"/>
        </w:rPr>
        <w:t xml:space="preserve"> según sea el caso.</w:t>
      </w:r>
      <w:r w:rsidRPr="00F919A6">
        <w:rPr>
          <w:highlight w:val="lightGray"/>
          <w:lang w:val="es-ES" w:eastAsia="es-ES"/>
        </w:rPr>
        <w:t>]</w:t>
      </w:r>
    </w:p>
    <w:p w14:paraId="1C1D4197" w14:textId="41BA1131" w:rsidR="00074540" w:rsidRPr="00DA0DAE" w:rsidRDefault="00074540" w:rsidP="00074540">
      <w:pPr>
        <w:rPr>
          <w:highlight w:val="lightGray"/>
          <w:lang w:val="es-ES" w:eastAsia="es-ES"/>
        </w:rPr>
      </w:pPr>
      <w:r w:rsidRPr="00BB7BAE">
        <w:rPr>
          <w:highlight w:val="lightGray"/>
          <w:lang w:val="es-ES" w:eastAsia="es-ES"/>
        </w:rPr>
        <w:t>[</w:t>
      </w:r>
      <w:r w:rsidR="00BB7BAE" w:rsidRPr="00BB7BAE">
        <w:rPr>
          <w:highlight w:val="lightGray"/>
          <w:lang w:val="es-ES" w:eastAsia="es-ES"/>
        </w:rPr>
        <w:t xml:space="preserve">La </w:t>
      </w:r>
      <w:r w:rsidR="009E1F20">
        <w:rPr>
          <w:highlight w:val="lightGray"/>
          <w:lang w:val="es-ES" w:eastAsia="es-ES"/>
        </w:rPr>
        <w:t>E</w:t>
      </w:r>
      <w:r w:rsidR="00BB7BAE" w:rsidRPr="00BB7BAE">
        <w:rPr>
          <w:highlight w:val="lightGray"/>
          <w:lang w:val="es-ES" w:eastAsia="es-ES"/>
        </w:rPr>
        <w:t xml:space="preserve">ntidad debe establecer las condiciones de </w:t>
      </w:r>
      <w:r w:rsidR="00B321A3">
        <w:rPr>
          <w:highlight w:val="lightGray"/>
          <w:lang w:val="es-ES" w:eastAsia="es-ES"/>
        </w:rPr>
        <w:t>e</w:t>
      </w:r>
      <w:r w:rsidR="00BB7BAE" w:rsidRPr="00BB7BAE">
        <w:rPr>
          <w:highlight w:val="lightGray"/>
          <w:lang w:val="es-ES" w:eastAsia="es-ES"/>
        </w:rPr>
        <w:t xml:space="preserve">xperiencia </w:t>
      </w:r>
      <w:r w:rsidR="00B321A3">
        <w:rPr>
          <w:highlight w:val="lightGray"/>
          <w:lang w:val="es-ES" w:eastAsia="es-ES"/>
        </w:rPr>
        <w:t>g</w:t>
      </w:r>
      <w:r w:rsidR="00BB7BAE" w:rsidRPr="00BB7BAE">
        <w:rPr>
          <w:highlight w:val="lightGray"/>
          <w:lang w:val="es-ES" w:eastAsia="es-ES"/>
        </w:rPr>
        <w:t xml:space="preserve">eneral y </w:t>
      </w:r>
      <w:r w:rsidR="00B321A3">
        <w:rPr>
          <w:highlight w:val="lightGray"/>
          <w:lang w:val="es-ES" w:eastAsia="es-ES"/>
        </w:rPr>
        <w:t>e</w:t>
      </w:r>
      <w:r w:rsidR="00BB7BAE" w:rsidRPr="00BB7BAE">
        <w:rPr>
          <w:highlight w:val="lightGray"/>
          <w:lang w:val="es-ES" w:eastAsia="es-ES"/>
        </w:rPr>
        <w:t>specífica de acuerdo con las categorías</w:t>
      </w:r>
      <w:r w:rsidR="00C07874">
        <w:rPr>
          <w:highlight w:val="lightGray"/>
          <w:lang w:val="es-ES" w:eastAsia="es-ES"/>
        </w:rPr>
        <w:t xml:space="preserve"> contenidas en la Matriz 4</w:t>
      </w:r>
      <w:r w:rsidR="00BB7BAE" w:rsidRPr="00BB7BAE">
        <w:rPr>
          <w:highlight w:val="lightGray"/>
          <w:lang w:val="es-ES" w:eastAsia="es-ES"/>
        </w:rPr>
        <w:t>]</w:t>
      </w:r>
    </w:p>
    <w:p w14:paraId="12B512D6" w14:textId="6B19496B" w:rsidR="00FF3ED3" w:rsidRPr="00FF3ED3" w:rsidRDefault="00FF3ED3" w:rsidP="00074540">
      <w:pPr>
        <w:rPr>
          <w:rFonts w:eastAsiaTheme="minorHAnsi" w:cstheme="minorBidi"/>
          <w:szCs w:val="24"/>
          <w:lang w:eastAsia="es-ES"/>
        </w:rPr>
      </w:pPr>
      <w:r w:rsidRPr="00FF3ED3">
        <w:rPr>
          <w:rFonts w:eastAsiaTheme="minorHAnsi" w:cstheme="minorBidi"/>
          <w:szCs w:val="24"/>
          <w:highlight w:val="lightGray"/>
          <w:lang w:eastAsia="es-ES"/>
        </w:rPr>
        <w:t>[</w:t>
      </w:r>
      <w:r w:rsidR="00834ABE" w:rsidRPr="00FF3ED3">
        <w:rPr>
          <w:rFonts w:eastAsiaTheme="minorHAnsi" w:cstheme="minorBidi"/>
          <w:szCs w:val="24"/>
          <w:highlight w:val="lightGray"/>
          <w:lang w:val="x-none" w:eastAsia="es-ES"/>
        </w:rPr>
        <w:t xml:space="preserve">La experiencia profesional se computará a partir de la terminación y aprobación del pensum académico, salvo en los casos que se realicen prácticas laborales para obtener el título profesional </w:t>
      </w:r>
      <w:r w:rsidR="00834ABE" w:rsidRPr="00FF3ED3">
        <w:rPr>
          <w:rFonts w:eastAsiaTheme="minorHAnsi" w:cstheme="minorBidi"/>
          <w:szCs w:val="24"/>
          <w:highlight w:val="lightGray"/>
          <w:lang w:val="x-none" w:eastAsia="es-ES"/>
        </w:rPr>
        <w:lastRenderedPageBreak/>
        <w:t>o tecnólogo. El tiempo de experiencia en la práctica es válido si se realizan durante los veinticuatro (24) meses anteriores o posteriores a la expedición de la Ley 1955 de 2019</w:t>
      </w:r>
      <w:r w:rsidR="007F3D46" w:rsidDel="00D76399">
        <w:rPr>
          <w:rFonts w:eastAsiaTheme="minorHAnsi" w:cstheme="minorBidi"/>
          <w:szCs w:val="24"/>
          <w:highlight w:val="lightGray"/>
          <w:lang w:val="es-MX" w:eastAsia="es-ES"/>
        </w:rPr>
        <w:t xml:space="preserve"> o </w:t>
      </w:r>
      <w:r w:rsidR="00E614FF">
        <w:rPr>
          <w:rFonts w:eastAsiaTheme="minorHAnsi" w:cstheme="minorBidi"/>
          <w:szCs w:val="24"/>
          <w:highlight w:val="lightGray"/>
          <w:lang w:val="es-MX" w:eastAsia="es-ES"/>
        </w:rPr>
        <w:t>después de su expedición</w:t>
      </w:r>
      <w:r w:rsidR="00834ABE" w:rsidRPr="00FF3ED3">
        <w:rPr>
          <w:rFonts w:eastAsiaTheme="minorHAnsi" w:cstheme="minorBidi"/>
          <w:szCs w:val="24"/>
          <w:highlight w:val="lightGray"/>
          <w:lang w:val="x-none" w:eastAsia="es-ES"/>
        </w:rPr>
        <w:t>. Es decir, la práctica realizada antes de la terminación de materias contará como experiencia profesional si se cumplen los criterios mencionados</w:t>
      </w:r>
      <w:r w:rsidR="00C246F1">
        <w:rPr>
          <w:rFonts w:eastAsiaTheme="minorHAnsi" w:cstheme="minorBidi"/>
          <w:szCs w:val="24"/>
          <w:highlight w:val="lightGray"/>
          <w:lang w:val="es-MX" w:eastAsia="es-ES"/>
        </w:rPr>
        <w:t>.</w:t>
      </w:r>
      <w:r w:rsidR="00C246F1" w:rsidRPr="00DA45C0">
        <w:rPr>
          <w:rFonts w:eastAsiaTheme="minorHAnsi" w:cstheme="minorBidi"/>
          <w:szCs w:val="24"/>
          <w:highlight w:val="lightGray"/>
          <w:lang w:eastAsia="es-ES"/>
        </w:rPr>
        <w:t xml:space="preserve"> En el evento </w:t>
      </w:r>
      <w:r w:rsidR="001272F2">
        <w:rPr>
          <w:rFonts w:eastAsiaTheme="minorHAnsi" w:cstheme="minorBidi"/>
          <w:szCs w:val="24"/>
          <w:highlight w:val="lightGray"/>
          <w:lang w:eastAsia="es-ES"/>
        </w:rPr>
        <w:t>de</w:t>
      </w:r>
      <w:r w:rsidR="00C246F1" w:rsidRPr="00DA45C0">
        <w:rPr>
          <w:rFonts w:eastAsiaTheme="minorHAnsi" w:cstheme="minorBidi"/>
          <w:szCs w:val="24"/>
          <w:highlight w:val="lightGray"/>
          <w:lang w:eastAsia="es-ES"/>
        </w:rPr>
        <w:t xml:space="preserve"> que el oferente no entregue alguno de estos</w:t>
      </w:r>
      <w:r w:rsidR="005D69C2">
        <w:rPr>
          <w:rFonts w:eastAsiaTheme="minorHAnsi" w:cstheme="minorBidi"/>
          <w:szCs w:val="24"/>
          <w:highlight w:val="lightGray"/>
          <w:lang w:eastAsia="es-ES"/>
        </w:rPr>
        <w:t xml:space="preserve"> documentos</w:t>
      </w:r>
      <w:r w:rsidR="00D76399">
        <w:rPr>
          <w:rFonts w:eastAsiaTheme="minorHAnsi" w:cstheme="minorBidi"/>
          <w:szCs w:val="24"/>
          <w:highlight w:val="lightGray"/>
          <w:lang w:eastAsia="es-ES"/>
        </w:rPr>
        <w:t>,</w:t>
      </w:r>
      <w:r w:rsidR="00C246F1" w:rsidRPr="00DA45C0">
        <w:rPr>
          <w:rFonts w:eastAsiaTheme="minorHAnsi" w:cstheme="minorBidi"/>
          <w:szCs w:val="24"/>
          <w:highlight w:val="lightGray"/>
          <w:lang w:eastAsia="es-ES"/>
        </w:rPr>
        <w:t xml:space="preserve"> </w:t>
      </w:r>
      <w:r w:rsidR="007E1F88">
        <w:rPr>
          <w:rFonts w:eastAsiaTheme="minorHAnsi" w:cstheme="minorBidi"/>
          <w:szCs w:val="24"/>
          <w:highlight w:val="lightGray"/>
          <w:lang w:eastAsia="es-ES"/>
        </w:rPr>
        <w:t>l</w:t>
      </w:r>
      <w:r w:rsidR="00C246F1" w:rsidRPr="00DA45C0">
        <w:rPr>
          <w:rFonts w:eastAsiaTheme="minorHAnsi" w:cstheme="minorBidi"/>
          <w:szCs w:val="24"/>
          <w:highlight w:val="lightGray"/>
          <w:lang w:eastAsia="es-ES"/>
        </w:rPr>
        <w:t xml:space="preserve">a </w:t>
      </w:r>
      <w:r w:rsidR="009E1F20">
        <w:rPr>
          <w:rFonts w:eastAsiaTheme="minorHAnsi" w:cstheme="minorBidi"/>
          <w:szCs w:val="24"/>
          <w:highlight w:val="lightGray"/>
          <w:lang w:eastAsia="es-ES"/>
        </w:rPr>
        <w:t>E</w:t>
      </w:r>
      <w:r w:rsidR="00C246F1" w:rsidRPr="00DA45C0">
        <w:rPr>
          <w:rFonts w:eastAsiaTheme="minorHAnsi" w:cstheme="minorBidi"/>
          <w:szCs w:val="24"/>
          <w:highlight w:val="lightGray"/>
          <w:lang w:eastAsia="es-ES"/>
        </w:rPr>
        <w:t>ntidad contará la experiencia profesional a partir de la expedición del acta de grado o el diploma, el cual debe ser a</w:t>
      </w:r>
      <w:r w:rsidR="00D76399">
        <w:rPr>
          <w:rFonts w:eastAsiaTheme="minorHAnsi" w:cstheme="minorBidi"/>
          <w:szCs w:val="24"/>
          <w:highlight w:val="lightGray"/>
          <w:lang w:eastAsia="es-ES"/>
        </w:rPr>
        <w:t>llegado</w:t>
      </w:r>
      <w:r w:rsidR="00645E8A">
        <w:rPr>
          <w:rFonts w:eastAsiaTheme="minorHAnsi" w:cstheme="minorBidi"/>
          <w:szCs w:val="24"/>
          <w:highlight w:val="lightGray"/>
          <w:lang w:eastAsia="es-ES"/>
        </w:rPr>
        <w:t xml:space="preserve"> con posterioridad a la celebración del </w:t>
      </w:r>
      <w:r w:rsidR="005C4623">
        <w:rPr>
          <w:rFonts w:eastAsiaTheme="minorHAnsi" w:cstheme="minorBidi"/>
          <w:szCs w:val="24"/>
          <w:highlight w:val="lightGray"/>
          <w:lang w:eastAsia="es-ES"/>
        </w:rPr>
        <w:t>C</w:t>
      </w:r>
      <w:r w:rsidR="00645E8A">
        <w:rPr>
          <w:rFonts w:eastAsiaTheme="minorHAnsi" w:cstheme="minorBidi"/>
          <w:szCs w:val="24"/>
          <w:highlight w:val="lightGray"/>
          <w:lang w:eastAsia="es-ES"/>
        </w:rPr>
        <w:t>ontrato</w:t>
      </w:r>
      <w:r w:rsidR="00C246F1" w:rsidRPr="00DA45C0">
        <w:rPr>
          <w:rFonts w:eastAsiaTheme="minorHAnsi" w:cstheme="minorBidi"/>
          <w:szCs w:val="24"/>
          <w:highlight w:val="lightGray"/>
          <w:lang w:eastAsia="es-ES"/>
        </w:rPr>
        <w:t>.</w:t>
      </w:r>
      <w:r w:rsidRPr="00DA45C0">
        <w:rPr>
          <w:rFonts w:eastAsiaTheme="minorHAnsi" w:cstheme="minorBidi"/>
          <w:szCs w:val="24"/>
          <w:highlight w:val="lightGray"/>
          <w:lang w:eastAsia="es-ES"/>
        </w:rPr>
        <w:t>]</w:t>
      </w:r>
    </w:p>
    <w:p w14:paraId="0F541C5C" w14:textId="0AFC787E" w:rsidR="00074540" w:rsidRDefault="00D95FF6" w:rsidP="00074540">
      <w:pPr>
        <w:rPr>
          <w:lang w:val="es-ES" w:eastAsia="es-ES"/>
        </w:rPr>
      </w:pPr>
      <w:r w:rsidRPr="293633D0">
        <w:rPr>
          <w:lang w:val="es-ES" w:eastAsia="es-ES"/>
        </w:rPr>
        <w:t>El personal relacionado anteriormente es el personal operacional y profesional mínimo necesario para la ejecución del proyecto</w:t>
      </w:r>
      <w:r w:rsidR="007E1F88" w:rsidRPr="293633D0">
        <w:rPr>
          <w:lang w:val="es-ES" w:eastAsia="es-ES"/>
        </w:rPr>
        <w:t>.</w:t>
      </w:r>
      <w:r w:rsidRPr="293633D0">
        <w:rPr>
          <w:lang w:val="es-ES" w:eastAsia="es-ES"/>
        </w:rPr>
        <w:t xml:space="preserve"> </w:t>
      </w:r>
      <w:r w:rsidR="00264747" w:rsidRPr="293633D0">
        <w:rPr>
          <w:lang w:val="es-ES"/>
        </w:rPr>
        <w:t xml:space="preserve">Si el </w:t>
      </w:r>
      <w:r w:rsidR="005C4623">
        <w:rPr>
          <w:lang w:val="es-ES"/>
        </w:rPr>
        <w:t>C</w:t>
      </w:r>
      <w:r w:rsidR="00264747" w:rsidRPr="293633D0">
        <w:rPr>
          <w:lang w:val="es-ES"/>
        </w:rPr>
        <w:t xml:space="preserve">onsultor contrata persona adicional, este correrá </w:t>
      </w:r>
      <w:r w:rsidRPr="293633D0">
        <w:rPr>
          <w:lang w:val="es-ES" w:eastAsia="es-ES"/>
        </w:rPr>
        <w:t xml:space="preserve">por </w:t>
      </w:r>
      <w:r w:rsidR="007E1F88" w:rsidRPr="293633D0">
        <w:rPr>
          <w:lang w:val="es-ES" w:eastAsia="es-ES"/>
        </w:rPr>
        <w:t xml:space="preserve">su </w:t>
      </w:r>
      <w:r w:rsidRPr="293633D0">
        <w:rPr>
          <w:lang w:val="es-ES" w:eastAsia="es-ES"/>
        </w:rPr>
        <w:t>cuenta</w:t>
      </w:r>
      <w:r w:rsidR="007E1F88" w:rsidRPr="293633D0">
        <w:rPr>
          <w:lang w:val="es-ES" w:eastAsia="es-ES"/>
        </w:rPr>
        <w:t>, por lo que no habrá</w:t>
      </w:r>
      <w:r w:rsidRPr="293633D0">
        <w:rPr>
          <w:lang w:val="es-ES" w:eastAsia="es-ES"/>
        </w:rPr>
        <w:t xml:space="preserve"> </w:t>
      </w:r>
      <w:r w:rsidR="008A66E0" w:rsidRPr="293633D0">
        <w:rPr>
          <w:lang w:val="es-ES" w:eastAsia="es-ES"/>
        </w:rPr>
        <w:t xml:space="preserve">lugar </w:t>
      </w:r>
      <w:r w:rsidRPr="293633D0">
        <w:rPr>
          <w:lang w:val="es-ES" w:eastAsia="es-ES"/>
        </w:rPr>
        <w:t xml:space="preserve">a pago alguno por parte de la </w:t>
      </w:r>
      <w:r w:rsidR="009E1F20" w:rsidRPr="293633D0">
        <w:rPr>
          <w:lang w:val="es-ES" w:eastAsia="es-ES"/>
        </w:rPr>
        <w:t>E</w:t>
      </w:r>
      <w:r w:rsidRPr="293633D0">
        <w:rPr>
          <w:lang w:val="es-ES" w:eastAsia="es-ES"/>
        </w:rPr>
        <w:t>ntidad</w:t>
      </w:r>
      <w:r w:rsidR="007E1F88" w:rsidRPr="293633D0">
        <w:rPr>
          <w:lang w:val="es-ES" w:eastAsia="es-ES"/>
        </w:rPr>
        <w:t xml:space="preserve"> frente al</w:t>
      </w:r>
      <w:r w:rsidRPr="293633D0">
        <w:rPr>
          <w:lang w:val="es-ES" w:eastAsia="es-ES"/>
        </w:rPr>
        <w:t xml:space="preserve"> personal extra que el </w:t>
      </w:r>
      <w:r w:rsidR="00646955">
        <w:rPr>
          <w:lang w:val="es-ES" w:eastAsia="es-ES"/>
        </w:rPr>
        <w:t>C</w:t>
      </w:r>
      <w:r w:rsidR="00450DDD" w:rsidRPr="293633D0">
        <w:rPr>
          <w:lang w:val="es-ES" w:eastAsia="es-ES"/>
        </w:rPr>
        <w:t>onsultor</w:t>
      </w:r>
      <w:r w:rsidRPr="293633D0">
        <w:rPr>
          <w:lang w:val="es-ES" w:eastAsia="es-ES"/>
        </w:rPr>
        <w:t xml:space="preserve"> utilice en la ejecución del contrato</w:t>
      </w:r>
      <w:r w:rsidR="007E1F88" w:rsidRPr="293633D0">
        <w:rPr>
          <w:lang w:val="es-ES" w:eastAsia="es-ES"/>
        </w:rPr>
        <w:t>,</w:t>
      </w:r>
      <w:r w:rsidR="006C20D6" w:rsidRPr="293633D0">
        <w:rPr>
          <w:lang w:val="es-ES" w:eastAsia="es-ES"/>
        </w:rPr>
        <w:t xml:space="preserve"> </w:t>
      </w:r>
      <w:r w:rsidR="008043BD" w:rsidRPr="293633D0">
        <w:rPr>
          <w:lang w:val="es-ES" w:eastAsia="es-ES"/>
        </w:rPr>
        <w:t>ya</w:t>
      </w:r>
      <w:r w:rsidR="006C20D6" w:rsidRPr="293633D0">
        <w:rPr>
          <w:lang w:val="es-ES" w:eastAsia="es-ES"/>
        </w:rPr>
        <w:t xml:space="preserve"> que la </w:t>
      </w:r>
      <w:r w:rsidR="009E1F20" w:rsidRPr="293633D0">
        <w:rPr>
          <w:lang w:val="es-ES" w:eastAsia="es-ES"/>
        </w:rPr>
        <w:t>E</w:t>
      </w:r>
      <w:r w:rsidR="006C20D6" w:rsidRPr="293633D0">
        <w:rPr>
          <w:lang w:val="es-ES" w:eastAsia="es-ES"/>
        </w:rPr>
        <w:t xml:space="preserve">ntidad </w:t>
      </w:r>
      <w:r w:rsidR="007E1F88" w:rsidRPr="293633D0">
        <w:rPr>
          <w:lang w:val="es-ES" w:eastAsia="es-ES"/>
        </w:rPr>
        <w:t>en la etapa de</w:t>
      </w:r>
      <w:r w:rsidR="006C20D6" w:rsidRPr="293633D0">
        <w:rPr>
          <w:lang w:val="es-ES" w:eastAsia="es-ES"/>
        </w:rPr>
        <w:t xml:space="preserve"> planeación estableci</w:t>
      </w:r>
      <w:r w:rsidR="007E1F88" w:rsidRPr="293633D0">
        <w:rPr>
          <w:lang w:val="es-ES" w:eastAsia="es-ES"/>
        </w:rPr>
        <w:t>ó</w:t>
      </w:r>
      <w:r w:rsidR="006C20D6" w:rsidRPr="293633D0">
        <w:rPr>
          <w:lang w:val="es-ES" w:eastAsia="es-ES"/>
        </w:rPr>
        <w:t xml:space="preserve"> el personal profesional y operacional mínimo requerido para el cumplimiento </w:t>
      </w:r>
      <w:r w:rsidR="00092CF5" w:rsidRPr="293633D0">
        <w:rPr>
          <w:lang w:val="es-ES" w:eastAsia="es-ES"/>
        </w:rPr>
        <w:t>del contrato</w:t>
      </w:r>
      <w:r w:rsidR="008A66E0" w:rsidRPr="293633D0">
        <w:rPr>
          <w:lang w:val="es-ES" w:eastAsia="es-ES"/>
        </w:rPr>
        <w:t xml:space="preserve"> y fue objeto de observa</w:t>
      </w:r>
      <w:r w:rsidR="7CF890DF" w:rsidRPr="293633D0">
        <w:rPr>
          <w:lang w:val="es-ES" w:eastAsia="es-ES"/>
        </w:rPr>
        <w:t>ciones</w:t>
      </w:r>
      <w:r w:rsidR="008A66E0" w:rsidRPr="293633D0">
        <w:rPr>
          <w:lang w:val="es-ES" w:eastAsia="es-ES"/>
        </w:rPr>
        <w:t xml:space="preserve"> por los interesados en el </w:t>
      </w:r>
      <w:r w:rsidR="2FF4E424" w:rsidRPr="293633D0">
        <w:rPr>
          <w:lang w:val="es-ES" w:eastAsia="es-ES"/>
        </w:rPr>
        <w:t>P</w:t>
      </w:r>
      <w:r w:rsidR="008A66E0" w:rsidRPr="293633D0">
        <w:rPr>
          <w:lang w:val="es-ES" w:eastAsia="es-ES"/>
        </w:rPr>
        <w:t xml:space="preserve">roceso de </w:t>
      </w:r>
      <w:r w:rsidR="00646955">
        <w:rPr>
          <w:lang w:val="es-ES" w:eastAsia="es-ES"/>
        </w:rPr>
        <w:t>Contratación</w:t>
      </w:r>
      <w:r w:rsidR="00092CF5" w:rsidRPr="293633D0">
        <w:rPr>
          <w:lang w:val="es-ES" w:eastAsia="es-ES"/>
        </w:rPr>
        <w:t xml:space="preserve">. </w:t>
      </w:r>
    </w:p>
    <w:p w14:paraId="1951B705" w14:textId="357B1AC3" w:rsidR="00465A92" w:rsidRPr="00465A92" w:rsidRDefault="00D95FF6" w:rsidP="00465A92">
      <w:pPr>
        <w:rPr>
          <w:bCs/>
          <w:lang w:eastAsia="es-ES"/>
        </w:rPr>
      </w:pPr>
      <w:r w:rsidRPr="00D95FF6">
        <w:rPr>
          <w:bCs/>
          <w:lang w:eastAsia="es-ES"/>
        </w:rPr>
        <w:t xml:space="preserve">Para cada uno de los profesionales mencionados se deberá anexar fotocopia de la </w:t>
      </w:r>
      <w:r w:rsidR="0020583E">
        <w:rPr>
          <w:bCs/>
          <w:lang w:eastAsia="es-ES"/>
        </w:rPr>
        <w:t>t</w:t>
      </w:r>
      <w:r w:rsidRPr="00D95FF6">
        <w:rPr>
          <w:bCs/>
          <w:lang w:eastAsia="es-ES"/>
        </w:rPr>
        <w:t xml:space="preserve">arjeta </w:t>
      </w:r>
      <w:r w:rsidR="0020583E">
        <w:rPr>
          <w:bCs/>
          <w:lang w:eastAsia="es-ES"/>
        </w:rPr>
        <w:t>p</w:t>
      </w:r>
      <w:r w:rsidRPr="00D95FF6">
        <w:rPr>
          <w:bCs/>
          <w:lang w:eastAsia="es-ES"/>
        </w:rPr>
        <w:t xml:space="preserve">rofesional y </w:t>
      </w:r>
      <w:r w:rsidR="0020583E">
        <w:rPr>
          <w:bCs/>
          <w:lang w:eastAsia="es-ES"/>
        </w:rPr>
        <w:t>c</w:t>
      </w:r>
      <w:r w:rsidRPr="00D95FF6">
        <w:rPr>
          <w:bCs/>
          <w:lang w:eastAsia="es-ES"/>
        </w:rPr>
        <w:t xml:space="preserve">ertificado de </w:t>
      </w:r>
      <w:r w:rsidR="0020583E">
        <w:rPr>
          <w:bCs/>
          <w:lang w:eastAsia="es-ES"/>
        </w:rPr>
        <w:t>v</w:t>
      </w:r>
      <w:r w:rsidRPr="00D95FF6">
        <w:rPr>
          <w:bCs/>
          <w:lang w:eastAsia="es-ES"/>
        </w:rPr>
        <w:t xml:space="preserve">igencia </w:t>
      </w:r>
      <w:r w:rsidR="000D3E73">
        <w:rPr>
          <w:bCs/>
          <w:lang w:eastAsia="es-ES"/>
        </w:rPr>
        <w:t xml:space="preserve">y antecedentes </w:t>
      </w:r>
      <w:r w:rsidRPr="00D95FF6">
        <w:rPr>
          <w:bCs/>
          <w:lang w:eastAsia="es-ES"/>
        </w:rPr>
        <w:t xml:space="preserve">expedido por el </w:t>
      </w:r>
      <w:r w:rsidR="0020583E">
        <w:rPr>
          <w:bCs/>
          <w:lang w:eastAsia="es-ES"/>
        </w:rPr>
        <w:t>c</w:t>
      </w:r>
      <w:r w:rsidRPr="00D95FF6">
        <w:rPr>
          <w:bCs/>
          <w:lang w:eastAsia="es-ES"/>
        </w:rPr>
        <w:t>on</w:t>
      </w:r>
      <w:r w:rsidR="00AA7B64">
        <w:rPr>
          <w:bCs/>
          <w:lang w:eastAsia="es-ES"/>
        </w:rPr>
        <w:t>s</w:t>
      </w:r>
      <w:r w:rsidRPr="00D95FF6">
        <w:rPr>
          <w:bCs/>
          <w:lang w:eastAsia="es-ES"/>
        </w:rPr>
        <w:t xml:space="preserve">ejo </w:t>
      </w:r>
      <w:r w:rsidR="0020583E">
        <w:rPr>
          <w:bCs/>
          <w:lang w:eastAsia="es-ES"/>
        </w:rPr>
        <w:t>p</w:t>
      </w:r>
      <w:r w:rsidRPr="00D95FF6">
        <w:rPr>
          <w:bCs/>
          <w:lang w:eastAsia="es-ES"/>
        </w:rPr>
        <w:t>rofesional competente.</w:t>
      </w:r>
      <w:r w:rsidR="003F2C41">
        <w:rPr>
          <w:bCs/>
          <w:lang w:eastAsia="es-ES"/>
        </w:rPr>
        <w:t xml:space="preserve"> El requisito de la tarjeta profesional </w:t>
      </w:r>
      <w:r w:rsidR="00F02C01">
        <w:rPr>
          <w:bCs/>
          <w:lang w:eastAsia="es-ES"/>
        </w:rPr>
        <w:t xml:space="preserve">se puede suplir con el requisito de que trata el artículo 18 del Decreto </w:t>
      </w:r>
      <w:r w:rsidR="008A661E">
        <w:rPr>
          <w:bCs/>
          <w:lang w:eastAsia="es-ES"/>
        </w:rPr>
        <w:t xml:space="preserve">– Ley </w:t>
      </w:r>
      <w:r w:rsidR="00F02C01">
        <w:rPr>
          <w:bCs/>
          <w:lang w:eastAsia="es-ES"/>
        </w:rPr>
        <w:t>2106 de 2019.</w:t>
      </w:r>
      <w:r w:rsidRPr="00D95FF6">
        <w:rPr>
          <w:bCs/>
          <w:lang w:eastAsia="es-ES"/>
        </w:rPr>
        <w:t xml:space="preserve"> Los estudios de posgrado que se exijan como requisito mínimo se acreditará</w:t>
      </w:r>
      <w:r w:rsidR="00AA7B64">
        <w:rPr>
          <w:bCs/>
          <w:lang w:eastAsia="es-ES"/>
        </w:rPr>
        <w:t>n</w:t>
      </w:r>
      <w:r w:rsidRPr="00D95FF6">
        <w:rPr>
          <w:bCs/>
          <w:lang w:eastAsia="es-ES"/>
        </w:rPr>
        <w:t xml:space="preserve"> mediante copia de los diplomas respectivos o certificado de obtención del título correspondiente. Además, </w:t>
      </w:r>
      <w:r>
        <w:rPr>
          <w:bCs/>
          <w:lang w:eastAsia="es-ES"/>
        </w:rPr>
        <w:t xml:space="preserve">la </w:t>
      </w:r>
      <w:r w:rsidR="009E1F20">
        <w:rPr>
          <w:bCs/>
          <w:lang w:eastAsia="es-ES"/>
        </w:rPr>
        <w:t>E</w:t>
      </w:r>
      <w:r>
        <w:rPr>
          <w:bCs/>
          <w:lang w:eastAsia="es-ES"/>
        </w:rPr>
        <w:t>ntidad</w:t>
      </w:r>
      <w:r w:rsidRPr="00D95FF6">
        <w:rPr>
          <w:bCs/>
          <w:lang w:eastAsia="es-ES"/>
        </w:rPr>
        <w:t xml:space="preserve"> podrá solicitar las certificaciones laborales que permitan verificar la información relacionada en los Anexos. Para cada uno de los profesionales se debe </w:t>
      </w:r>
      <w:r w:rsidR="00935F37">
        <w:rPr>
          <w:bCs/>
          <w:lang w:eastAsia="es-ES"/>
        </w:rPr>
        <w:t>aportar</w:t>
      </w:r>
      <w:r w:rsidR="00935F37" w:rsidRPr="00D95FF6">
        <w:rPr>
          <w:bCs/>
          <w:lang w:eastAsia="es-ES"/>
        </w:rPr>
        <w:t xml:space="preserve"> </w:t>
      </w:r>
      <w:r w:rsidRPr="00D95FF6">
        <w:rPr>
          <w:bCs/>
          <w:lang w:eastAsia="es-ES"/>
        </w:rPr>
        <w:t xml:space="preserve">la información solicitada. </w:t>
      </w:r>
    </w:p>
    <w:p w14:paraId="75B3793F" w14:textId="556055CB" w:rsidR="00507F7A" w:rsidRPr="00507F7A" w:rsidRDefault="000268C3" w:rsidP="293633D0">
      <w:pPr>
        <w:pStyle w:val="Prrafodelista"/>
        <w:numPr>
          <w:ilvl w:val="0"/>
          <w:numId w:val="3"/>
        </w:numPr>
        <w:rPr>
          <w:b/>
          <w:bCs/>
          <w:lang w:val="es-ES"/>
        </w:rPr>
      </w:pPr>
      <w:r w:rsidRPr="293633D0">
        <w:rPr>
          <w:b/>
          <w:bCs/>
          <w:lang w:val="es-ES"/>
        </w:rPr>
        <w:t>EX</w:t>
      </w:r>
      <w:r w:rsidR="005016D7" w:rsidRPr="293633D0">
        <w:rPr>
          <w:b/>
          <w:bCs/>
          <w:lang w:val="es-ES"/>
        </w:rPr>
        <w:t>A</w:t>
      </w:r>
      <w:r w:rsidR="00507F7A" w:rsidRPr="293633D0">
        <w:rPr>
          <w:b/>
          <w:bCs/>
          <w:lang w:val="es-ES"/>
        </w:rPr>
        <w:t>MEN DEL SITIO</w:t>
      </w:r>
      <w:r w:rsidR="008E33C4" w:rsidRPr="293633D0">
        <w:rPr>
          <w:b/>
          <w:bCs/>
          <w:lang w:val="es-ES"/>
        </w:rPr>
        <w:t xml:space="preserve"> O ÁREA DE INFLUENCIA</w:t>
      </w:r>
      <w:r w:rsidR="00507F7A" w:rsidRPr="293633D0">
        <w:rPr>
          <w:b/>
          <w:bCs/>
          <w:lang w:val="es-ES"/>
        </w:rPr>
        <w:t xml:space="preserve"> </w:t>
      </w:r>
      <w:r w:rsidR="008E33C4" w:rsidRPr="293633D0">
        <w:rPr>
          <w:b/>
          <w:bCs/>
          <w:lang w:val="es-ES"/>
        </w:rPr>
        <w:t>DEL PROYECTO DE CONSULTORÍA</w:t>
      </w:r>
    </w:p>
    <w:p w14:paraId="6811FFD7" w14:textId="721E2D86" w:rsidR="04F5275C" w:rsidRDefault="04F5275C" w:rsidP="293633D0">
      <w:pPr>
        <w:rPr>
          <w:b/>
          <w:bCs/>
          <w:lang w:val="es-ES"/>
        </w:rPr>
      </w:pPr>
      <w:r w:rsidRPr="00134923">
        <w:rPr>
          <w:b/>
          <w:bCs/>
        </w:rPr>
        <w:t>10.1.</w:t>
      </w:r>
      <w:r>
        <w:t xml:space="preserve"> </w:t>
      </w:r>
      <w:r w:rsidRPr="293633D0">
        <w:rPr>
          <w:b/>
          <w:bCs/>
          <w:lang w:val="es-ES"/>
        </w:rPr>
        <w:t xml:space="preserve">EXAMEN DEL SITIO </w:t>
      </w:r>
      <w:r w:rsidRPr="00134923">
        <w:rPr>
          <w:b/>
          <w:bCs/>
          <w:lang w:val="es-ES"/>
        </w:rPr>
        <w:t>DEL PROYECTO DE CONSULTORÍA</w:t>
      </w:r>
      <w:r w:rsidRPr="293633D0">
        <w:rPr>
          <w:b/>
          <w:bCs/>
          <w:lang w:val="es-ES"/>
        </w:rPr>
        <w:t xml:space="preserve"> </w:t>
      </w:r>
    </w:p>
    <w:p w14:paraId="591CB423" w14:textId="5E1B4D19" w:rsidR="00A244B8" w:rsidRDefault="00912E98" w:rsidP="00912E98">
      <w:r>
        <w:t xml:space="preserve">Es responsabilidad del </w:t>
      </w:r>
      <w:r w:rsidR="00D97404">
        <w:t>P</w:t>
      </w:r>
      <w:r>
        <w:t xml:space="preserve">roponente </w:t>
      </w:r>
      <w:r w:rsidR="001555FD">
        <w:t xml:space="preserve">inspeccionar y examinar el sitio y los alrededores del área de influencia e informarse sobre la forma y características del </w:t>
      </w:r>
      <w:r w:rsidR="00867B40">
        <w:t>lugar</w:t>
      </w:r>
      <w:r w:rsidR="001555FD">
        <w:t>, localización y naturaleza de la zona y la de los espacios necesarios para su ejecución</w:t>
      </w:r>
      <w:r w:rsidR="00B911CD">
        <w:t xml:space="preserve">, transporte, mano de obra, equipos y vías de acceso al sitio y a las instalaciones que se puedan requerir, las condiciones ambientales y sociales del </w:t>
      </w:r>
      <w:r w:rsidR="00B911CD" w:rsidRPr="293633D0">
        <w:rPr>
          <w:rFonts w:eastAsia="Arial" w:cs="Arial"/>
        </w:rPr>
        <w:t>área de influencia</w:t>
      </w:r>
      <w:r w:rsidR="00C62A60">
        <w:t xml:space="preserve"> del proyecto</w:t>
      </w:r>
      <w:r w:rsidR="00B911CD">
        <w:t xml:space="preserve">, las cuales debe considerar para el desarrollo y manejo ambiental del proyecto; en especial cuando se establezca presencia de minorías étnicas, caso en el cual debe asegurarse de cumplir con la normativa especial que rija en </w:t>
      </w:r>
      <w:r w:rsidR="0031284C">
        <w:t>jurisdicción de los territorios legalmente constituidos a su favor, o evitar su intervención</w:t>
      </w:r>
      <w:r w:rsidR="00171A58">
        <w:t xml:space="preserve">, y </w:t>
      </w:r>
      <w:r w:rsidR="0031284C">
        <w:t xml:space="preserve">en general sobre todas las circunstancias que puedan afectar o influir en el cálculo del valor de su propuesta. </w:t>
      </w:r>
    </w:p>
    <w:p w14:paraId="3C8E941D" w14:textId="7D450E5E" w:rsidR="00D97404" w:rsidRDefault="0031284C" w:rsidP="00912E98">
      <w:r>
        <w:t xml:space="preserve">Asimismo, es responsabilidad del </w:t>
      </w:r>
      <w:r w:rsidR="00E074BD">
        <w:t>P</w:t>
      </w:r>
      <w:r>
        <w:t xml:space="preserve">roponente familiarizarse </w:t>
      </w:r>
      <w:r w:rsidR="00774105">
        <w:t>con los detalles y condiciones bajo los cuales serán ejecutados los trabajos, así como de los posibles rie</w:t>
      </w:r>
      <w:r w:rsidR="000F5F35">
        <w:t>s</w:t>
      </w:r>
      <w:r w:rsidR="00774105">
        <w:t xml:space="preserve">gos previsibles de la consultoría, pues su desconocimiento o falta de información no se considerará como excusa válida para posteriores reclamaciones a la </w:t>
      </w:r>
      <w:r w:rsidR="009E1F20">
        <w:t>E</w:t>
      </w:r>
      <w:r w:rsidR="00774105">
        <w:t xml:space="preserve">ntidad. </w:t>
      </w:r>
    </w:p>
    <w:p w14:paraId="32BDC962" w14:textId="5FB07AE2" w:rsidR="00171A58" w:rsidRDefault="2F1F00E7" w:rsidP="00134923">
      <w:pPr>
        <w:rPr>
          <w:b/>
          <w:bCs/>
        </w:rPr>
      </w:pPr>
      <w:r w:rsidRPr="293633D0">
        <w:rPr>
          <w:b/>
          <w:bCs/>
        </w:rPr>
        <w:t xml:space="preserve">10.2. </w:t>
      </w:r>
      <w:r w:rsidR="005D1719" w:rsidRPr="293633D0">
        <w:rPr>
          <w:b/>
          <w:bCs/>
        </w:rPr>
        <w:t>ÁREA DE INFLUENCIA DEL PROYECTO DE CONSULTORÍA</w:t>
      </w:r>
    </w:p>
    <w:p w14:paraId="74608924" w14:textId="529BECF0" w:rsidR="00171A58" w:rsidRPr="00171A58" w:rsidRDefault="00171A58">
      <w:r w:rsidRPr="00134923">
        <w:rPr>
          <w:highlight w:val="lightGray"/>
        </w:rPr>
        <w:t xml:space="preserve">[La </w:t>
      </w:r>
      <w:r w:rsidR="00C43F30">
        <w:rPr>
          <w:highlight w:val="lightGray"/>
        </w:rPr>
        <w:t>E</w:t>
      </w:r>
      <w:r w:rsidRPr="00134923">
        <w:rPr>
          <w:highlight w:val="lightGray"/>
        </w:rPr>
        <w:t xml:space="preserve">ntidad ajustará y desarrollará este </w:t>
      </w:r>
      <w:r w:rsidR="00E112A8" w:rsidRPr="00134923">
        <w:rPr>
          <w:highlight w:val="lightGray"/>
        </w:rPr>
        <w:t xml:space="preserve">numeral de acuerdo con el alcance del proyecto, indicando y explicando cuál es el área de influencia del proyecto, o las zonas en las cuales se pretende ejecutar el </w:t>
      </w:r>
      <w:r w:rsidR="00B3698B">
        <w:rPr>
          <w:highlight w:val="lightGray"/>
        </w:rPr>
        <w:t>C</w:t>
      </w:r>
      <w:r w:rsidR="00E112A8" w:rsidRPr="00134923">
        <w:rPr>
          <w:highlight w:val="lightGray"/>
        </w:rPr>
        <w:t xml:space="preserve">ontrato de </w:t>
      </w:r>
      <w:r w:rsidR="00B3698B">
        <w:rPr>
          <w:highlight w:val="lightGray"/>
        </w:rPr>
        <w:t>C</w:t>
      </w:r>
      <w:r w:rsidR="00E112A8" w:rsidRPr="00134923">
        <w:rPr>
          <w:highlight w:val="lightGray"/>
        </w:rPr>
        <w:t>onsultoría</w:t>
      </w:r>
      <w:r w:rsidR="265DEE8F" w:rsidRPr="293633D0">
        <w:rPr>
          <w:highlight w:val="lightGray"/>
        </w:rPr>
        <w:t>,</w:t>
      </w:r>
      <w:r w:rsidR="00E112A8" w:rsidRPr="00134923">
        <w:rPr>
          <w:highlight w:val="lightGray"/>
        </w:rPr>
        <w:t xml:space="preserve"> así como la demás información que considere pertinente.</w:t>
      </w:r>
      <w:r w:rsidRPr="00134923">
        <w:rPr>
          <w:highlight w:val="lightGray"/>
        </w:rPr>
        <w:t>]</w:t>
      </w:r>
    </w:p>
    <w:p w14:paraId="188A1A0F" w14:textId="3583D345" w:rsidR="003D6723" w:rsidRDefault="003D6723" w:rsidP="293633D0">
      <w:pPr>
        <w:numPr>
          <w:ilvl w:val="0"/>
          <w:numId w:val="3"/>
        </w:numPr>
        <w:rPr>
          <w:b/>
          <w:bCs/>
          <w:lang w:val="es-ES"/>
        </w:rPr>
      </w:pPr>
      <w:r w:rsidRPr="293633D0">
        <w:rPr>
          <w:b/>
          <w:bCs/>
          <w:lang w:val="es-ES"/>
        </w:rPr>
        <w:lastRenderedPageBreak/>
        <w:t xml:space="preserve">SEÑALIZACIÓN </w:t>
      </w:r>
      <w:r w:rsidR="00940B15" w:rsidRPr="293633D0">
        <w:rPr>
          <w:b/>
          <w:bCs/>
          <w:lang w:val="es-ES"/>
        </w:rPr>
        <w:t xml:space="preserve">Y MANUAL DE IMAGEN </w:t>
      </w:r>
      <w:r w:rsidR="00693CA6" w:rsidRPr="293633D0">
        <w:rPr>
          <w:b/>
          <w:bCs/>
          <w:lang w:val="es-ES"/>
        </w:rPr>
        <w:t>APLICABLE POR EL</w:t>
      </w:r>
      <w:r w:rsidR="00940B15" w:rsidRPr="293633D0">
        <w:rPr>
          <w:b/>
          <w:bCs/>
          <w:lang w:val="es-ES"/>
        </w:rPr>
        <w:t xml:space="preserve"> </w:t>
      </w:r>
      <w:r w:rsidR="00450DDD" w:rsidRPr="293633D0">
        <w:rPr>
          <w:b/>
          <w:bCs/>
          <w:lang w:val="es-ES"/>
        </w:rPr>
        <w:t>CONSULTOR</w:t>
      </w:r>
      <w:r w:rsidR="00693CA6" w:rsidRPr="293633D0">
        <w:rPr>
          <w:b/>
          <w:bCs/>
          <w:lang w:val="es-ES"/>
        </w:rPr>
        <w:t xml:space="preserve"> </w:t>
      </w:r>
      <w:r w:rsidR="00693CA6" w:rsidRPr="293633D0">
        <w:rPr>
          <w:b/>
          <w:bCs/>
          <w:highlight w:val="lightGray"/>
          <w:lang w:val="es-ES"/>
        </w:rPr>
        <w:t>[cuando aplique]</w:t>
      </w:r>
    </w:p>
    <w:p w14:paraId="7B3CA078" w14:textId="6EBF25AA" w:rsidR="00A27A21" w:rsidRPr="00A27A21" w:rsidRDefault="00A27A21" w:rsidP="00A27A21">
      <w:pPr>
        <w:pStyle w:val="InviasNormal"/>
        <w:rPr>
          <w:highlight w:val="lightGray"/>
        </w:rPr>
      </w:pPr>
      <w:r w:rsidRPr="00A27A21">
        <w:rPr>
          <w:highlight w:val="lightGray"/>
          <w:lang w:val="es-CO"/>
        </w:rPr>
        <w:t xml:space="preserve">[La </w:t>
      </w:r>
      <w:r w:rsidR="009E1F20">
        <w:rPr>
          <w:highlight w:val="lightGray"/>
          <w:lang w:val="es-CO"/>
        </w:rPr>
        <w:t>E</w:t>
      </w:r>
      <w:r w:rsidRPr="00A27A21">
        <w:rPr>
          <w:highlight w:val="lightGray"/>
          <w:lang w:val="es-CO"/>
        </w:rPr>
        <w:t xml:space="preserve">ntidad debe evaluar si la totalidad de esta sección aplica </w:t>
      </w:r>
      <w:r w:rsidR="00585FD4">
        <w:rPr>
          <w:highlight w:val="lightGray"/>
          <w:lang w:val="es-CO"/>
        </w:rPr>
        <w:t>al proyecto en</w:t>
      </w:r>
      <w:r w:rsidRPr="00A27A21">
        <w:rPr>
          <w:highlight w:val="lightGray"/>
          <w:lang w:val="es-CO"/>
        </w:rPr>
        <w:t xml:space="preserve"> particular y hacer los cambios necesarios</w:t>
      </w:r>
      <w:r w:rsidR="00E14919">
        <w:rPr>
          <w:highlight w:val="lightGray"/>
          <w:lang w:val="es-CO"/>
        </w:rPr>
        <w:t xml:space="preserve">; de igual forma, en caso tal de que la </w:t>
      </w:r>
      <w:r w:rsidR="009E1F20">
        <w:rPr>
          <w:highlight w:val="lightGray"/>
          <w:lang w:val="es-CO"/>
        </w:rPr>
        <w:t>E</w:t>
      </w:r>
      <w:r w:rsidR="00E14919">
        <w:rPr>
          <w:highlight w:val="lightGray"/>
          <w:lang w:val="es-CO"/>
        </w:rPr>
        <w:t xml:space="preserve">ntidad cuente con un manual de imagen, asociados a los elementos de </w:t>
      </w:r>
      <w:r w:rsidR="00A91987">
        <w:rPr>
          <w:highlight w:val="lightGray"/>
          <w:lang w:val="es-CO"/>
        </w:rPr>
        <w:t>un proyecto de consultoría</w:t>
      </w:r>
      <w:r w:rsidR="00867B40">
        <w:rPr>
          <w:highlight w:val="lightGray"/>
          <w:lang w:val="es-CO"/>
        </w:rPr>
        <w:t>,</w:t>
      </w:r>
      <w:r w:rsidR="00A91987">
        <w:rPr>
          <w:highlight w:val="lightGray"/>
          <w:lang w:val="es-CO"/>
        </w:rPr>
        <w:t xml:space="preserve"> </w:t>
      </w:r>
      <w:r w:rsidR="00E14919">
        <w:rPr>
          <w:highlight w:val="lightGray"/>
          <w:lang w:val="es-CO"/>
        </w:rPr>
        <w:t>deberá indicarlo en esta sección.</w:t>
      </w:r>
      <w:r w:rsidRPr="00A27A21">
        <w:rPr>
          <w:highlight w:val="lightGray"/>
          <w:lang w:val="es-CO"/>
        </w:rPr>
        <w:t>]</w:t>
      </w:r>
    </w:p>
    <w:p w14:paraId="7C4D872B" w14:textId="46FF8828" w:rsidR="00940B15" w:rsidRDefault="003D6723" w:rsidP="00506ACD">
      <w:r>
        <w:t>De ser necesario,</w:t>
      </w:r>
      <w:r w:rsidR="0023199C">
        <w:t xml:space="preserve"> según </w:t>
      </w:r>
      <w:r w:rsidR="00D96846">
        <w:t xml:space="preserve">los </w:t>
      </w:r>
      <w:r w:rsidR="00C95B49">
        <w:t>e</w:t>
      </w:r>
      <w:r w:rsidR="00D96846">
        <w:t xml:space="preserve">studios </w:t>
      </w:r>
      <w:r w:rsidR="00C95B49">
        <w:t>p</w:t>
      </w:r>
      <w:r w:rsidR="00D96846">
        <w:t>revios</w:t>
      </w:r>
      <w:r w:rsidR="00A86D12">
        <w:t>,</w:t>
      </w:r>
      <w:r w:rsidR="00D96846">
        <w:t xml:space="preserve"> </w:t>
      </w:r>
      <w:r w:rsidR="00A86D12">
        <w:t xml:space="preserve">están a </w:t>
      </w:r>
      <w:r>
        <w:t xml:space="preserve">cargo del </w:t>
      </w:r>
      <w:r w:rsidR="00B3698B">
        <w:t>C</w:t>
      </w:r>
      <w:r w:rsidR="00B129B9">
        <w:t>onsultor</w:t>
      </w:r>
      <w:r>
        <w:t xml:space="preserve"> todos los costos requeridos para </w:t>
      </w:r>
      <w:r w:rsidR="00235BC4">
        <w:t>instalar</w:t>
      </w:r>
      <w:r>
        <w:t xml:space="preserve"> y mantener la señalización </w:t>
      </w:r>
      <w:r w:rsidR="00B20A50">
        <w:t>de los trabajos de campo y demás dispositivos de seguridad, de comunicación y coordinación en los términos definidos por las autoridades competentes</w:t>
      </w:r>
      <w:r>
        <w:t xml:space="preserve">. </w:t>
      </w:r>
    </w:p>
    <w:p w14:paraId="6E423B08" w14:textId="1F5D0963" w:rsidR="00EE60DB" w:rsidRDefault="00507F7A" w:rsidP="293633D0">
      <w:pPr>
        <w:numPr>
          <w:ilvl w:val="0"/>
          <w:numId w:val="3"/>
        </w:numPr>
        <w:rPr>
          <w:b/>
          <w:bCs/>
          <w:lang w:val="es-ES"/>
        </w:rPr>
      </w:pPr>
      <w:r w:rsidRPr="293633D0">
        <w:rPr>
          <w:b/>
          <w:bCs/>
          <w:lang w:val="es-ES"/>
        </w:rPr>
        <w:t>PERMISOS, LICENCIAS Y AUTORIZACIONES</w:t>
      </w:r>
      <w:r w:rsidR="00CD1054" w:rsidRPr="293633D0">
        <w:rPr>
          <w:b/>
          <w:bCs/>
          <w:lang w:val="es-ES"/>
        </w:rPr>
        <w:t xml:space="preserve"> </w:t>
      </w:r>
    </w:p>
    <w:p w14:paraId="0B53B1F8" w14:textId="4B2F80E3" w:rsidR="00E14919" w:rsidRPr="00507F7A" w:rsidRDefault="00507F7A" w:rsidP="00506ACD">
      <w:pPr>
        <w:rPr>
          <w:lang w:val="es-ES"/>
        </w:rPr>
      </w:pPr>
      <w:r w:rsidRPr="3AB62D06">
        <w:rPr>
          <w:highlight w:val="lightGray"/>
          <w:lang w:val="es-ES"/>
        </w:rPr>
        <w:t xml:space="preserve">[La </w:t>
      </w:r>
      <w:r w:rsidR="009E1F20" w:rsidRPr="3AB62D06">
        <w:rPr>
          <w:highlight w:val="lightGray"/>
          <w:lang w:val="es-ES"/>
        </w:rPr>
        <w:t>E</w:t>
      </w:r>
      <w:r w:rsidRPr="3AB62D06">
        <w:rPr>
          <w:highlight w:val="lightGray"/>
          <w:lang w:val="es-ES"/>
        </w:rPr>
        <w:t>ntidad deberá incluir</w:t>
      </w:r>
      <w:r w:rsidR="00DA3AB0" w:rsidRPr="3AB62D06">
        <w:rPr>
          <w:highlight w:val="lightGray"/>
          <w:lang w:val="es-ES"/>
        </w:rPr>
        <w:t xml:space="preserve"> o relacionar</w:t>
      </w:r>
      <w:r w:rsidRPr="3AB62D06">
        <w:rPr>
          <w:highlight w:val="lightGray"/>
          <w:lang w:val="es-ES"/>
        </w:rPr>
        <w:t xml:space="preserve"> los permisos, licencias y autorizaciones</w:t>
      </w:r>
      <w:r w:rsidR="06495A12" w:rsidRPr="3AB62D06">
        <w:rPr>
          <w:highlight w:val="lightGray"/>
          <w:lang w:val="es-ES"/>
        </w:rPr>
        <w:t xml:space="preserve">, </w:t>
      </w:r>
      <w:r w:rsidR="00506ACD">
        <w:rPr>
          <w:highlight w:val="lightGray"/>
          <w:lang w:val="es-ES"/>
        </w:rPr>
        <w:t>o cualquier otro</w:t>
      </w:r>
      <w:r w:rsidR="047A006A" w:rsidRPr="3AB62D06">
        <w:rPr>
          <w:highlight w:val="lightGray"/>
          <w:lang w:val="es-ES"/>
        </w:rPr>
        <w:t xml:space="preserve"> </w:t>
      </w:r>
      <w:r w:rsidR="06495A12" w:rsidRPr="3AB62D06">
        <w:rPr>
          <w:highlight w:val="lightGray"/>
          <w:lang w:val="es-ES"/>
        </w:rPr>
        <w:t>documento que considere</w:t>
      </w:r>
      <w:r w:rsidRPr="3AB62D06">
        <w:rPr>
          <w:highlight w:val="lightGray"/>
          <w:lang w:val="es-ES"/>
        </w:rPr>
        <w:t xml:space="preserve"> necesario para la ejecución del </w:t>
      </w:r>
      <w:r w:rsidR="00327021" w:rsidRPr="3AB62D06">
        <w:rPr>
          <w:highlight w:val="lightGray"/>
          <w:lang w:val="es-ES"/>
        </w:rPr>
        <w:t>proyecto de consultoría.</w:t>
      </w:r>
      <w:r w:rsidRPr="3AB62D06">
        <w:rPr>
          <w:highlight w:val="lightGray"/>
          <w:lang w:val="es-ES"/>
        </w:rPr>
        <w:t>]</w:t>
      </w:r>
    </w:p>
    <w:p w14:paraId="493E71D8" w14:textId="350D9E6C" w:rsidR="00FF4388" w:rsidRPr="00AC35E1" w:rsidRDefault="00FF4388" w:rsidP="293633D0">
      <w:pPr>
        <w:numPr>
          <w:ilvl w:val="0"/>
          <w:numId w:val="3"/>
        </w:numPr>
        <w:rPr>
          <w:b/>
          <w:bCs/>
          <w:lang w:val="es-ES"/>
        </w:rPr>
      </w:pPr>
      <w:r w:rsidRPr="293633D0">
        <w:rPr>
          <w:b/>
          <w:bCs/>
          <w:lang w:val="es-ES"/>
        </w:rPr>
        <w:t>NOTAS TÉCNICAS ESPECÍFICAS PARA EL PROYECTO</w:t>
      </w:r>
      <w:r w:rsidR="00CD1054" w:rsidRPr="293633D0">
        <w:rPr>
          <w:b/>
          <w:bCs/>
          <w:lang w:val="es-ES"/>
        </w:rPr>
        <w:t xml:space="preserve"> </w:t>
      </w:r>
      <w:r w:rsidR="00327021" w:rsidRPr="293633D0">
        <w:rPr>
          <w:b/>
          <w:bCs/>
          <w:lang w:val="es-ES"/>
        </w:rPr>
        <w:t>DE CONSULTORÍA</w:t>
      </w:r>
      <w:r w:rsidR="00CD1054" w:rsidRPr="293633D0">
        <w:rPr>
          <w:b/>
          <w:bCs/>
          <w:lang w:val="es-ES"/>
        </w:rPr>
        <w:t xml:space="preserve"> </w:t>
      </w:r>
    </w:p>
    <w:p w14:paraId="7BA249BA" w14:textId="58FB7A4C" w:rsidR="007A424C" w:rsidRDefault="007A424C" w:rsidP="0070526B">
      <w:pPr>
        <w:rPr>
          <w:highlight w:val="lightGray"/>
        </w:rPr>
      </w:pPr>
      <w:r>
        <w:rPr>
          <w:highlight w:val="lightGray"/>
        </w:rPr>
        <w:t>[</w:t>
      </w:r>
      <w:r w:rsidRPr="007A424C">
        <w:rPr>
          <w:highlight w:val="lightGray"/>
        </w:rPr>
        <w:t xml:space="preserve">La </w:t>
      </w:r>
      <w:r w:rsidR="009E1F20">
        <w:rPr>
          <w:highlight w:val="lightGray"/>
        </w:rPr>
        <w:t>E</w:t>
      </w:r>
      <w:r w:rsidRPr="007A424C">
        <w:rPr>
          <w:highlight w:val="lightGray"/>
        </w:rPr>
        <w:t xml:space="preserve">ntidad </w:t>
      </w:r>
      <w:r w:rsidR="00327021">
        <w:rPr>
          <w:highlight w:val="lightGray"/>
        </w:rPr>
        <w:t>deberá desarrollar e indicar los aspectos técnicos relacionados al proyecto de consultoría, p</w:t>
      </w:r>
      <w:r w:rsidRPr="007A424C">
        <w:rPr>
          <w:highlight w:val="lightGray"/>
        </w:rPr>
        <w:t>or ejemplo: Especificaciones Generales de Construcción del INVÍAS vigentes</w:t>
      </w:r>
      <w:r w:rsidR="00CC0E46" w:rsidRPr="00DA0DAE">
        <w:rPr>
          <w:highlight w:val="lightGray"/>
        </w:rPr>
        <w:t>, manuales de diseño, Normas Técnicas Colombianas, o algún manual internacional aplicable a la materia en caso de no estar normalizado en Colombia</w:t>
      </w:r>
      <w:r w:rsidR="00CC0E46">
        <w:rPr>
          <w:highlight w:val="lightGray"/>
        </w:rPr>
        <w:t>.</w:t>
      </w:r>
      <w:r>
        <w:t xml:space="preserve">] </w:t>
      </w:r>
    </w:p>
    <w:p w14:paraId="1BF351BE" w14:textId="0191FDB2" w:rsidR="00FF4388" w:rsidRPr="00724EC1" w:rsidRDefault="003742BC" w:rsidP="0070526B">
      <w:pPr>
        <w:rPr>
          <w:highlight w:val="lightGray"/>
        </w:rPr>
      </w:pPr>
      <w:r w:rsidRPr="00724EC1">
        <w:rPr>
          <w:highlight w:val="lightGray"/>
        </w:rPr>
        <w:t>[Incluir</w:t>
      </w:r>
      <w:r w:rsidR="00E14919">
        <w:rPr>
          <w:highlight w:val="lightGray"/>
        </w:rPr>
        <w:t xml:space="preserve"> </w:t>
      </w:r>
      <w:r w:rsidR="00BE5694">
        <w:rPr>
          <w:highlight w:val="lightGray"/>
        </w:rPr>
        <w:t>detalle</w:t>
      </w:r>
      <w:r w:rsidRPr="00724EC1">
        <w:rPr>
          <w:highlight w:val="lightGray"/>
        </w:rPr>
        <w:t>]</w:t>
      </w:r>
    </w:p>
    <w:p w14:paraId="6093B286" w14:textId="0CD43AFA" w:rsidR="003742BC" w:rsidRPr="00162BD9" w:rsidRDefault="003742BC" w:rsidP="0070526B">
      <w:pPr>
        <w:rPr>
          <w:highlight w:val="lightGray"/>
        </w:rPr>
      </w:pPr>
      <w:r w:rsidRPr="00162BD9">
        <w:rPr>
          <w:highlight w:val="lightGray"/>
        </w:rPr>
        <w:t>[Incluir</w:t>
      </w:r>
      <w:r w:rsidR="00BE5694">
        <w:rPr>
          <w:highlight w:val="lightGray"/>
        </w:rPr>
        <w:t xml:space="preserve"> detalle</w:t>
      </w:r>
      <w:r w:rsidRPr="00162BD9">
        <w:rPr>
          <w:highlight w:val="lightGray"/>
        </w:rPr>
        <w:t>]</w:t>
      </w:r>
    </w:p>
    <w:p w14:paraId="1D34A9FB" w14:textId="3E9C5286" w:rsidR="009902E4" w:rsidRDefault="003742BC" w:rsidP="0070526B">
      <w:pPr>
        <w:rPr>
          <w:highlight w:val="lightGray"/>
        </w:rPr>
      </w:pPr>
      <w:r w:rsidRPr="00162BD9">
        <w:rPr>
          <w:highlight w:val="lightGray"/>
        </w:rPr>
        <w:t>[Incluir</w:t>
      </w:r>
      <w:r w:rsidR="00BE5694">
        <w:rPr>
          <w:highlight w:val="lightGray"/>
        </w:rPr>
        <w:t xml:space="preserve"> detalle</w:t>
      </w:r>
      <w:r w:rsidRPr="00162BD9">
        <w:rPr>
          <w:highlight w:val="lightGray"/>
        </w:rPr>
        <w:t>]</w:t>
      </w:r>
    </w:p>
    <w:p w14:paraId="721DA492" w14:textId="43A54F7C" w:rsidR="00E23993" w:rsidRDefault="00842F08" w:rsidP="00134923">
      <w:pPr>
        <w:numPr>
          <w:ilvl w:val="0"/>
          <w:numId w:val="3"/>
        </w:numPr>
        <w:rPr>
          <w:b/>
          <w:bCs/>
          <w:lang w:val="es-ES"/>
        </w:rPr>
      </w:pPr>
      <w:r w:rsidRPr="293633D0">
        <w:rPr>
          <w:b/>
          <w:bCs/>
          <w:lang w:val="es-ES"/>
        </w:rPr>
        <w:t>DOCUMENTOS TÉCNICOS ADICIONALES</w:t>
      </w:r>
    </w:p>
    <w:p w14:paraId="37E7118D" w14:textId="36DA8784" w:rsidR="00E23993" w:rsidRDefault="00E23993" w:rsidP="00E23993">
      <w:r w:rsidRPr="0096359A">
        <w:rPr>
          <w:highlight w:val="lightGray"/>
          <w:lang w:val="es-ES"/>
        </w:rPr>
        <w:t xml:space="preserve">[La </w:t>
      </w:r>
      <w:r w:rsidR="009E1F20">
        <w:rPr>
          <w:highlight w:val="lightGray"/>
          <w:lang w:val="es-ES"/>
        </w:rPr>
        <w:t>E</w:t>
      </w:r>
      <w:r w:rsidRPr="0096359A">
        <w:rPr>
          <w:highlight w:val="lightGray"/>
          <w:lang w:val="es-ES"/>
        </w:rPr>
        <w:t xml:space="preserve">ntidad </w:t>
      </w:r>
      <w:r w:rsidR="008560B4" w:rsidRPr="0096359A">
        <w:rPr>
          <w:highlight w:val="lightGray"/>
          <w:lang w:val="es-ES"/>
        </w:rPr>
        <w:t xml:space="preserve">podrá incluir </w:t>
      </w:r>
      <w:r w:rsidR="007519F9" w:rsidRPr="0096359A">
        <w:rPr>
          <w:highlight w:val="lightGray"/>
          <w:lang w:val="es-ES"/>
        </w:rPr>
        <w:t xml:space="preserve">o hacer referencia a documentos técnicos adicionales como manuales, </w:t>
      </w:r>
      <w:r w:rsidR="007D2F73" w:rsidRPr="007D2F73">
        <w:rPr>
          <w:highlight w:val="lightGray"/>
          <w:lang w:val="es-ES"/>
        </w:rPr>
        <w:t>guías</w:t>
      </w:r>
      <w:r w:rsidR="007519F9" w:rsidRPr="0096359A">
        <w:rPr>
          <w:highlight w:val="lightGray"/>
          <w:lang w:val="es-ES"/>
        </w:rPr>
        <w:t xml:space="preserve">, apéndices, anexos o similares, </w:t>
      </w:r>
      <w:r w:rsidR="002B2E6D" w:rsidRPr="0096359A">
        <w:rPr>
          <w:highlight w:val="lightGray"/>
          <w:lang w:val="es-ES"/>
        </w:rPr>
        <w:t xml:space="preserve">requeridos para la ejecución del contrato y que deben ser tenidos en cuenta por el </w:t>
      </w:r>
      <w:r w:rsidR="001E5D2D">
        <w:rPr>
          <w:highlight w:val="lightGray"/>
          <w:lang w:val="es-ES"/>
        </w:rPr>
        <w:t>P</w:t>
      </w:r>
      <w:r w:rsidR="002B2E6D" w:rsidRPr="0096359A">
        <w:rPr>
          <w:highlight w:val="lightGray"/>
          <w:lang w:val="es-ES"/>
        </w:rPr>
        <w:t>roponente al momento de estructurar y presentar su oferta.</w:t>
      </w:r>
      <w:r w:rsidR="005E2539" w:rsidRPr="0096359A">
        <w:rPr>
          <w:highlight w:val="lightGray"/>
        </w:rPr>
        <w:t>]</w:t>
      </w:r>
      <w:r w:rsidR="005E2539">
        <w:t xml:space="preserve"> </w:t>
      </w:r>
    </w:p>
    <w:p w14:paraId="084D8035" w14:textId="77777777" w:rsidR="005E2539" w:rsidRPr="0096359A" w:rsidRDefault="005E2539" w:rsidP="00E23993">
      <w:pPr>
        <w:rPr>
          <w:vertAlign w:val="subscript"/>
          <w:lang w:val="es-ES"/>
        </w:rPr>
      </w:pPr>
    </w:p>
    <w:p w14:paraId="5B0BDED3" w14:textId="77777777" w:rsidR="003A19BF" w:rsidRPr="00A46FE5" w:rsidRDefault="003A19BF" w:rsidP="0070526B">
      <w:r w:rsidRPr="00A46FE5">
        <w:t xml:space="preserve">En constancia, se firma en ______________, a los ____ días del mes de _____ </w:t>
      </w:r>
      <w:proofErr w:type="spellStart"/>
      <w:r w:rsidRPr="00A46FE5">
        <w:t>de</w:t>
      </w:r>
      <w:proofErr w:type="spellEnd"/>
      <w:r w:rsidRPr="00A46FE5">
        <w:t xml:space="preserve"> 20XX.</w:t>
      </w:r>
    </w:p>
    <w:p w14:paraId="75265B41" w14:textId="23B8A024" w:rsidR="009902E4" w:rsidRPr="00A46FE5" w:rsidRDefault="51BD6044" w:rsidP="00134923">
      <w:r w:rsidRPr="680E8271">
        <w:rPr>
          <w:highlight w:val="lightGray"/>
        </w:rPr>
        <w:t xml:space="preserve">[La </w:t>
      </w:r>
      <w:r w:rsidR="35443B2C" w:rsidRPr="680E8271">
        <w:rPr>
          <w:highlight w:val="lightGray"/>
        </w:rPr>
        <w:t>E</w:t>
      </w:r>
      <w:r w:rsidRPr="680E8271">
        <w:rPr>
          <w:highlight w:val="lightGray"/>
        </w:rPr>
        <w:t>ntidad deberá relacionar la información del personal encargado de la elaboración, revisión y aprobación del presente documento, para lo cual se sugiere la siguiente</w:t>
      </w:r>
      <w:r w:rsidR="7A2804E0" w:rsidRPr="680E8271">
        <w:rPr>
          <w:highlight w:val="lightGray"/>
        </w:rPr>
        <w:t>, sin perjuicio que pueda ajusta</w:t>
      </w:r>
      <w:r w:rsidR="1062A4C3" w:rsidRPr="680E8271">
        <w:rPr>
          <w:highlight w:val="lightGray"/>
        </w:rPr>
        <w:t>rse</w:t>
      </w:r>
      <w:r w:rsidR="7A2804E0" w:rsidRPr="680E8271">
        <w:rPr>
          <w:highlight w:val="lightGray"/>
        </w:rPr>
        <w:t xml:space="preserve"> como la </w:t>
      </w:r>
      <w:r w:rsidR="00C01DED">
        <w:rPr>
          <w:highlight w:val="lightGray"/>
        </w:rPr>
        <w:t>E</w:t>
      </w:r>
      <w:r w:rsidR="7A2804E0" w:rsidRPr="680E8271">
        <w:rPr>
          <w:highlight w:val="lightGray"/>
        </w:rPr>
        <w:t xml:space="preserve">ntidad lo considere, siempre y cuando permita validar </w:t>
      </w:r>
      <w:r w:rsidR="53B7B414" w:rsidRPr="680E8271">
        <w:rPr>
          <w:highlight w:val="lightGray"/>
        </w:rPr>
        <w:t xml:space="preserve">el equipo que </w:t>
      </w:r>
      <w:r w:rsidR="7B798092" w:rsidRPr="680E8271">
        <w:rPr>
          <w:highlight w:val="lightGray"/>
        </w:rPr>
        <w:t>participó</w:t>
      </w:r>
      <w:r w:rsidR="53B7B414" w:rsidRPr="680E8271">
        <w:rPr>
          <w:highlight w:val="lightGray"/>
        </w:rPr>
        <w:t xml:space="preserve"> en la elaboración, revisión y aprobación del documento</w:t>
      </w:r>
      <w:r w:rsidR="05B06658" w:rsidRPr="680E8271">
        <w:rPr>
          <w:highlight w:val="lightGray"/>
        </w:rPr>
        <w:t>:</w:t>
      </w:r>
      <w:r w:rsidRPr="680E8271">
        <w:rPr>
          <w:highlight w:val="lightGray"/>
        </w:rPr>
        <w:t>]</w:t>
      </w:r>
    </w:p>
    <w:p w14:paraId="5B87B955" w14:textId="77777777" w:rsidR="003A19BF" w:rsidRPr="00A46FE5" w:rsidRDefault="003A19BF" w:rsidP="00B3725C">
      <w:pPr>
        <w:spacing w:after="0"/>
        <w:jc w:val="center"/>
      </w:pPr>
      <w:r w:rsidRPr="00A46FE5">
        <w:t>______________________________________________</w:t>
      </w:r>
    </w:p>
    <w:p w14:paraId="00DDE14D" w14:textId="77777777" w:rsidR="0070526B" w:rsidRDefault="0070526B" w:rsidP="00B3725C">
      <w:pPr>
        <w:spacing w:after="0"/>
        <w:jc w:val="center"/>
        <w:rPr>
          <w:highlight w:val="lightGray"/>
        </w:rPr>
      </w:pPr>
      <w:r>
        <w:rPr>
          <w:highlight w:val="lightGray"/>
        </w:rPr>
        <w:t>[Nombre]</w:t>
      </w:r>
    </w:p>
    <w:p w14:paraId="5B18FE45" w14:textId="77777777" w:rsidR="003A19BF" w:rsidRPr="003A19BF" w:rsidRDefault="003A19BF" w:rsidP="00B3725C">
      <w:pPr>
        <w:spacing w:after="0"/>
        <w:jc w:val="center"/>
      </w:pPr>
      <w:r w:rsidRPr="003A19BF">
        <w:rPr>
          <w:highlight w:val="lightGray"/>
        </w:rPr>
        <w:t>[Gestor Técnico</w:t>
      </w:r>
      <w:r w:rsidR="0070526B">
        <w:rPr>
          <w:highlight w:val="lightGray"/>
        </w:rPr>
        <w:t xml:space="preserve"> o cargo correspondiente</w:t>
      </w:r>
      <w:r w:rsidRPr="003A19BF">
        <w:rPr>
          <w:highlight w:val="lightGray"/>
        </w:rPr>
        <w:t>]</w:t>
      </w:r>
    </w:p>
    <w:p w14:paraId="23222751" w14:textId="77777777" w:rsidR="00126D8C" w:rsidRDefault="00126D8C" w:rsidP="00B3725C">
      <w:pPr>
        <w:spacing w:after="0"/>
        <w:jc w:val="center"/>
      </w:pPr>
    </w:p>
    <w:p w14:paraId="1C08BE67" w14:textId="1F733E1A" w:rsidR="003A19BF" w:rsidRPr="00A46FE5" w:rsidRDefault="003A19BF" w:rsidP="00B3725C">
      <w:pPr>
        <w:spacing w:after="0"/>
        <w:jc w:val="center"/>
      </w:pPr>
      <w:r w:rsidRPr="00A46FE5">
        <w:t>____________________________________________</w:t>
      </w:r>
    </w:p>
    <w:p w14:paraId="167D3CAD" w14:textId="77777777" w:rsidR="0070526B" w:rsidRDefault="0070526B" w:rsidP="00B3725C">
      <w:pPr>
        <w:spacing w:after="0"/>
        <w:jc w:val="center"/>
        <w:rPr>
          <w:highlight w:val="lightGray"/>
        </w:rPr>
      </w:pPr>
      <w:r>
        <w:rPr>
          <w:highlight w:val="lightGray"/>
        </w:rPr>
        <w:t>[Nombre]</w:t>
      </w:r>
    </w:p>
    <w:p w14:paraId="5D8D88B8" w14:textId="77777777" w:rsidR="003A19BF" w:rsidRPr="003A19BF" w:rsidRDefault="003A19BF" w:rsidP="00B3725C">
      <w:pPr>
        <w:spacing w:after="0"/>
        <w:jc w:val="center"/>
      </w:pPr>
      <w:r w:rsidRPr="003A19BF">
        <w:rPr>
          <w:highlight w:val="lightGray"/>
        </w:rPr>
        <w:t>[</w:t>
      </w:r>
      <w:r>
        <w:rPr>
          <w:highlight w:val="lightGray"/>
        </w:rPr>
        <w:t>Coordinador</w:t>
      </w:r>
      <w:r w:rsidR="0070526B">
        <w:rPr>
          <w:highlight w:val="lightGray"/>
        </w:rPr>
        <w:t xml:space="preserve"> o cargo correspondiente</w:t>
      </w:r>
      <w:r w:rsidRPr="003A19BF">
        <w:rPr>
          <w:highlight w:val="lightGray"/>
        </w:rPr>
        <w:t>]</w:t>
      </w:r>
    </w:p>
    <w:p w14:paraId="095563EE" w14:textId="2BE74CFF" w:rsidR="00126D8C" w:rsidRDefault="00126D8C" w:rsidP="0070526B">
      <w:pPr>
        <w:rPr>
          <w:highlight w:val="lightGray"/>
        </w:rPr>
      </w:pPr>
    </w:p>
    <w:p w14:paraId="34F4EE12" w14:textId="77777777" w:rsidR="003A19BF" w:rsidRPr="00A46FE5" w:rsidRDefault="003A19BF" w:rsidP="00B3725C">
      <w:pPr>
        <w:spacing w:after="0"/>
        <w:jc w:val="center"/>
      </w:pPr>
      <w:r w:rsidRPr="00A46FE5">
        <w:lastRenderedPageBreak/>
        <w:t>______________________________________________</w:t>
      </w:r>
    </w:p>
    <w:p w14:paraId="335DFC4F" w14:textId="77777777" w:rsidR="0070526B" w:rsidRDefault="0070526B" w:rsidP="00B3725C">
      <w:pPr>
        <w:spacing w:after="0"/>
        <w:jc w:val="center"/>
        <w:rPr>
          <w:highlight w:val="lightGray"/>
        </w:rPr>
      </w:pPr>
      <w:r>
        <w:rPr>
          <w:highlight w:val="lightGray"/>
        </w:rPr>
        <w:t>[Nombre]</w:t>
      </w:r>
    </w:p>
    <w:p w14:paraId="37A53F63" w14:textId="5C861706" w:rsidR="003A19BF" w:rsidRPr="00724EC1" w:rsidRDefault="003A19BF" w:rsidP="00B3725C">
      <w:pPr>
        <w:spacing w:after="0"/>
        <w:jc w:val="center"/>
        <w:rPr>
          <w:color w:val="000000"/>
        </w:rPr>
      </w:pPr>
      <w:r w:rsidRPr="003A19BF">
        <w:rPr>
          <w:highlight w:val="lightGray"/>
        </w:rPr>
        <w:t>[</w:t>
      </w:r>
      <w:proofErr w:type="gramStart"/>
      <w:r>
        <w:rPr>
          <w:highlight w:val="lightGray"/>
        </w:rPr>
        <w:t>Subdirector</w:t>
      </w:r>
      <w:proofErr w:type="gramEnd"/>
      <w:r w:rsidR="0070526B">
        <w:rPr>
          <w:highlight w:val="lightGray"/>
        </w:rPr>
        <w:t xml:space="preserve"> o cargo correspondiente</w:t>
      </w:r>
      <w:r w:rsidRPr="003A19BF">
        <w:rPr>
          <w:highlight w:val="lightGray"/>
        </w:rPr>
        <w:t>]</w:t>
      </w:r>
    </w:p>
    <w:sectPr w:rsidR="003A19BF" w:rsidRPr="00724EC1" w:rsidSect="00DE047E">
      <w:headerReference w:type="even" r:id="rId11"/>
      <w:headerReference w:type="default" r:id="rId12"/>
      <w:footerReference w:type="default" r:id="rId13"/>
      <w:pgSz w:w="12240" w:h="15840" w:code="1"/>
      <w:pgMar w:top="1417" w:right="1701" w:bottom="1417" w:left="170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D156" w14:textId="77777777" w:rsidR="00383B15" w:rsidRDefault="00383B15" w:rsidP="007D0390">
      <w:pPr>
        <w:spacing w:after="0" w:line="240" w:lineRule="auto"/>
      </w:pPr>
      <w:r>
        <w:separator/>
      </w:r>
    </w:p>
  </w:endnote>
  <w:endnote w:type="continuationSeparator" w:id="0">
    <w:p w14:paraId="04F52C94" w14:textId="77777777" w:rsidR="00383B15" w:rsidRDefault="00383B15" w:rsidP="007D0390">
      <w:pPr>
        <w:spacing w:after="0" w:line="240" w:lineRule="auto"/>
      </w:pPr>
      <w:r>
        <w:continuationSeparator/>
      </w:r>
    </w:p>
  </w:endnote>
  <w:endnote w:type="continuationNotice" w:id="1">
    <w:p w14:paraId="5E938026" w14:textId="77777777" w:rsidR="00383B15" w:rsidRDefault="00383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E907" w14:textId="77777777" w:rsidR="00CF0F7D" w:rsidRDefault="00CF0F7D" w:rsidP="007F467B">
    <w:pPr>
      <w:widowControl w:val="0"/>
      <w:autoSpaceDE w:val="0"/>
      <w:autoSpaceDN w:val="0"/>
      <w:adjustRightInd w:val="0"/>
      <w:spacing w:after="0" w:line="200" w:lineRule="exact"/>
      <w:ind w:right="-20"/>
      <w:rPr>
        <w:rFonts w:ascii="Times New Roman" w:hAnsi="Times New Roman"/>
        <w:szCs w:val="20"/>
      </w:rPr>
    </w:pPr>
  </w:p>
  <w:p w14:paraId="60A47F3E" w14:textId="77777777" w:rsidR="00CF0F7D" w:rsidRPr="00724EC1" w:rsidRDefault="00CF0F7D" w:rsidP="007F467B">
    <w:pPr>
      <w:widowControl w:val="0"/>
      <w:autoSpaceDE w:val="0"/>
      <w:autoSpaceDN w:val="0"/>
      <w:adjustRightInd w:val="0"/>
      <w:spacing w:after="0" w:line="265" w:lineRule="exact"/>
      <w:ind w:left="-18" w:right="-38"/>
      <w:jc w:val="center"/>
      <w:rPr>
        <w:rFonts w:cs="Arial"/>
        <w:b/>
        <w:color w:val="7F7F7F"/>
        <w:szCs w:val="20"/>
        <w:highlight w:val="lightGray"/>
      </w:rPr>
    </w:pPr>
    <w:r w:rsidRPr="00DA45C0">
      <w:rPr>
        <w:rFonts w:cs="Arial"/>
        <w:b/>
        <w:color w:val="7F7F7F"/>
        <w:szCs w:val="20"/>
        <w:highlight w:val="lightGray"/>
      </w:rPr>
      <w:t>[</w:t>
    </w:r>
    <w:r w:rsidRPr="00926369">
      <w:rPr>
        <w:rFonts w:cs="Arial"/>
        <w:b/>
        <w:color w:val="7F7F7F"/>
        <w:szCs w:val="20"/>
        <w:highlight w:val="lightGray"/>
      </w:rPr>
      <w:t>O</w:t>
    </w:r>
    <w:r w:rsidRPr="00724EC1">
      <w:rPr>
        <w:rFonts w:cs="Arial"/>
        <w:b/>
        <w:color w:val="7F7F7F"/>
        <w:szCs w:val="20"/>
        <w:highlight w:val="lightGray"/>
      </w:rPr>
      <w:t xml:space="preserve">bjeto del Proceso de Contratación] </w:t>
    </w:r>
  </w:p>
  <w:p w14:paraId="21B2553A" w14:textId="286C2701" w:rsidR="00CF0F7D" w:rsidRPr="00724EC1" w:rsidRDefault="00583D77" w:rsidP="007F467B">
    <w:pPr>
      <w:widowControl w:val="0"/>
      <w:autoSpaceDE w:val="0"/>
      <w:autoSpaceDN w:val="0"/>
      <w:adjustRightInd w:val="0"/>
      <w:spacing w:after="0" w:line="265" w:lineRule="exact"/>
      <w:ind w:left="-18" w:right="-38"/>
      <w:jc w:val="center"/>
      <w:rPr>
        <w:rFonts w:cs="Arial"/>
        <w:b/>
        <w:color w:val="7F7F7F"/>
        <w:szCs w:val="20"/>
      </w:rPr>
    </w:pPr>
    <w:r>
      <w:rPr>
        <w:rFonts w:cs="Arial"/>
        <w:b/>
        <w:color w:val="7F7F7F"/>
        <w:szCs w:val="20"/>
      </w:rPr>
      <w:t>INSTITUTO DE DESARROLLO URBANO - IDU</w:t>
    </w:r>
  </w:p>
  <w:p w14:paraId="517C5488" w14:textId="77777777" w:rsidR="00CF0F7D" w:rsidRDefault="00CF0F7D"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B49C" w14:textId="77777777" w:rsidR="00383B15" w:rsidRDefault="00383B15" w:rsidP="007D0390">
      <w:pPr>
        <w:spacing w:after="0" w:line="240" w:lineRule="auto"/>
      </w:pPr>
      <w:r>
        <w:separator/>
      </w:r>
    </w:p>
  </w:footnote>
  <w:footnote w:type="continuationSeparator" w:id="0">
    <w:p w14:paraId="5521E5AD" w14:textId="77777777" w:rsidR="00383B15" w:rsidRDefault="00383B15" w:rsidP="007D0390">
      <w:pPr>
        <w:spacing w:after="0" w:line="240" w:lineRule="auto"/>
      </w:pPr>
      <w:r>
        <w:continuationSeparator/>
      </w:r>
    </w:p>
  </w:footnote>
  <w:footnote w:type="continuationNotice" w:id="1">
    <w:p w14:paraId="740998B1" w14:textId="77777777" w:rsidR="00383B15" w:rsidRDefault="00383B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32535662" w:rsidR="00CF0F7D" w:rsidRDefault="00CF0F7D"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CF0F7D" w:rsidRDefault="00CF0F7D"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6C8F" w14:textId="77777777" w:rsidR="00947341" w:rsidRDefault="00947341" w:rsidP="00947341">
    <w:pPr>
      <w:rPr>
        <w:b/>
      </w:rPr>
    </w:pPr>
    <w:bookmarkStart w:id="0" w:name="_Hlk78870181"/>
    <w:r w:rsidRPr="00DA45C0">
      <w:rPr>
        <w:b/>
        <w:highlight w:val="lightGray"/>
      </w:rPr>
      <w:t xml:space="preserve">[Número del </w:t>
    </w:r>
    <w:r>
      <w:rPr>
        <w:b/>
        <w:highlight w:val="lightGray"/>
      </w:rPr>
      <w:t>P</w:t>
    </w:r>
    <w:r w:rsidRPr="00DA45C0">
      <w:rPr>
        <w:b/>
        <w:highlight w:val="lightGray"/>
      </w:rPr>
      <w:t xml:space="preserve">roceso de </w:t>
    </w:r>
    <w:r>
      <w:rPr>
        <w:b/>
        <w:highlight w:val="lightGray"/>
      </w:rPr>
      <w:t>C</w:t>
    </w:r>
    <w:r w:rsidRPr="00DA45C0">
      <w:rPr>
        <w:b/>
        <w:highlight w:val="lightGray"/>
      </w:rPr>
      <w:t>ontratación]</w:t>
    </w:r>
    <w:r>
      <w:rPr>
        <w:b/>
      </w:rPr>
      <w:t xml:space="preserve"> </w:t>
    </w:r>
  </w:p>
  <w:bookmarkEnd w:id="0"/>
  <w:p w14:paraId="3EECBF5E" w14:textId="36AFFB62" w:rsidR="009C4D4F" w:rsidRDefault="009C4D4F" w:rsidP="00390CF4">
    <w:pPr>
      <w:widowControl w:val="0"/>
      <w:tabs>
        <w:tab w:val="left" w:pos="7780"/>
      </w:tabs>
      <w:autoSpaceDE w:val="0"/>
      <w:autoSpaceDN w:val="0"/>
      <w:adjustRightInd w:val="0"/>
      <w:spacing w:after="0" w:line="200" w:lineRule="exact"/>
      <w:ind w:right="-20"/>
      <w:rPr>
        <w:rFonts w:cs="Arial"/>
        <w:b/>
        <w:sz w:val="16"/>
        <w:szCs w:val="16"/>
      </w:rPr>
    </w:pPr>
    <w:r>
      <w:rPr>
        <w:noProof/>
      </w:rPr>
      <w:drawing>
        <wp:anchor distT="0" distB="0" distL="114300" distR="114300" simplePos="0" relativeHeight="251659264" behindDoc="0" locked="0" layoutInCell="1" allowOverlap="1" wp14:anchorId="6A9C1D7B" wp14:editId="4D2554E2">
          <wp:simplePos x="0" y="0"/>
          <wp:positionH relativeFrom="margin">
            <wp:align>center</wp:align>
          </wp:positionH>
          <wp:positionV relativeFrom="paragraph">
            <wp:posOffset>6350</wp:posOffset>
          </wp:positionV>
          <wp:extent cx="793699" cy="816376"/>
          <wp:effectExtent l="0" t="0" r="6985" b="317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1848D" w14:textId="49E64373" w:rsidR="009C4D4F" w:rsidRDefault="009C4D4F" w:rsidP="00390CF4">
    <w:pPr>
      <w:widowControl w:val="0"/>
      <w:tabs>
        <w:tab w:val="left" w:pos="7780"/>
      </w:tabs>
      <w:autoSpaceDE w:val="0"/>
      <w:autoSpaceDN w:val="0"/>
      <w:adjustRightInd w:val="0"/>
      <w:spacing w:after="0" w:line="200" w:lineRule="exact"/>
      <w:ind w:right="-20"/>
      <w:rPr>
        <w:rFonts w:cs="Arial"/>
        <w:b/>
        <w:sz w:val="16"/>
        <w:szCs w:val="16"/>
      </w:rPr>
    </w:pPr>
  </w:p>
  <w:p w14:paraId="2D3C042A" w14:textId="77777777" w:rsidR="009C4D4F" w:rsidRDefault="009C4D4F" w:rsidP="00390CF4">
    <w:pPr>
      <w:widowControl w:val="0"/>
      <w:tabs>
        <w:tab w:val="left" w:pos="7780"/>
      </w:tabs>
      <w:autoSpaceDE w:val="0"/>
      <w:autoSpaceDN w:val="0"/>
      <w:adjustRightInd w:val="0"/>
      <w:spacing w:after="0" w:line="200" w:lineRule="exact"/>
      <w:ind w:right="-20"/>
      <w:rPr>
        <w:rFonts w:cs="Arial"/>
        <w:b/>
        <w:sz w:val="16"/>
        <w:szCs w:val="16"/>
      </w:rPr>
    </w:pPr>
  </w:p>
  <w:p w14:paraId="1700AC7B" w14:textId="184BA94F" w:rsidR="009C4D4F" w:rsidRDefault="009C4D4F" w:rsidP="00390CF4">
    <w:pPr>
      <w:widowControl w:val="0"/>
      <w:tabs>
        <w:tab w:val="left" w:pos="7780"/>
      </w:tabs>
      <w:autoSpaceDE w:val="0"/>
      <w:autoSpaceDN w:val="0"/>
      <w:adjustRightInd w:val="0"/>
      <w:spacing w:after="0" w:line="200" w:lineRule="exact"/>
      <w:ind w:right="-20"/>
      <w:rPr>
        <w:rFonts w:cs="Arial"/>
        <w:b/>
        <w:sz w:val="16"/>
        <w:szCs w:val="16"/>
      </w:rPr>
    </w:pPr>
  </w:p>
  <w:p w14:paraId="29AAF2D9" w14:textId="6405E684" w:rsidR="009C4D4F" w:rsidRDefault="009C4D4F" w:rsidP="00390CF4">
    <w:pPr>
      <w:widowControl w:val="0"/>
      <w:tabs>
        <w:tab w:val="left" w:pos="7780"/>
      </w:tabs>
      <w:autoSpaceDE w:val="0"/>
      <w:autoSpaceDN w:val="0"/>
      <w:adjustRightInd w:val="0"/>
      <w:spacing w:after="0" w:line="200" w:lineRule="exact"/>
      <w:ind w:right="-20"/>
      <w:rPr>
        <w:rFonts w:cs="Arial"/>
        <w:b/>
        <w:sz w:val="16"/>
        <w:szCs w:val="16"/>
      </w:rPr>
    </w:pPr>
  </w:p>
  <w:p w14:paraId="51693C14" w14:textId="77777777" w:rsidR="009C4D4F" w:rsidRDefault="009C4D4F" w:rsidP="00390CF4">
    <w:pPr>
      <w:widowControl w:val="0"/>
      <w:tabs>
        <w:tab w:val="left" w:pos="7780"/>
      </w:tabs>
      <w:autoSpaceDE w:val="0"/>
      <w:autoSpaceDN w:val="0"/>
      <w:adjustRightInd w:val="0"/>
      <w:spacing w:after="0" w:line="200" w:lineRule="exact"/>
      <w:ind w:right="-20"/>
      <w:rPr>
        <w:rFonts w:cs="Arial"/>
        <w:b/>
        <w:sz w:val="16"/>
        <w:szCs w:val="16"/>
      </w:rPr>
    </w:pPr>
  </w:p>
  <w:p w14:paraId="1D11AB48" w14:textId="51D8D7ED" w:rsidR="00CF0F7D" w:rsidRPr="00724EC1" w:rsidRDefault="00CF0F7D" w:rsidP="004B68CF">
    <w:pPr>
      <w:widowControl w:val="0"/>
      <w:tabs>
        <w:tab w:val="left" w:pos="7780"/>
      </w:tabs>
      <w:autoSpaceDE w:val="0"/>
      <w:autoSpaceDN w:val="0"/>
      <w:adjustRightInd w:val="0"/>
      <w:spacing w:after="0" w:line="200" w:lineRule="exact"/>
      <w:ind w:right="-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77D"/>
    <w:multiLevelType w:val="hybridMultilevel"/>
    <w:tmpl w:val="45CE718A"/>
    <w:lvl w:ilvl="0" w:tplc="C324AE7C">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C944AB2"/>
    <w:multiLevelType w:val="hybridMultilevel"/>
    <w:tmpl w:val="C1C097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6237D65"/>
    <w:multiLevelType w:val="hybridMultilevel"/>
    <w:tmpl w:val="B764FEE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C9358EF"/>
    <w:multiLevelType w:val="hybridMultilevel"/>
    <w:tmpl w:val="7DFA4A1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364B08C4"/>
    <w:multiLevelType w:val="hybridMultilevel"/>
    <w:tmpl w:val="709C742E"/>
    <w:lvl w:ilvl="0" w:tplc="99944CEC">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7E4742B"/>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A9347C1"/>
    <w:multiLevelType w:val="hybridMultilevel"/>
    <w:tmpl w:val="81D42604"/>
    <w:lvl w:ilvl="0" w:tplc="59928FFE">
      <w:start w:val="1"/>
      <w:numFmt w:val="lowerLetter"/>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73E6B67"/>
    <w:multiLevelType w:val="multilevel"/>
    <w:tmpl w:val="5074CD98"/>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C6F0615"/>
    <w:multiLevelType w:val="hybridMultilevel"/>
    <w:tmpl w:val="D92AD1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77A1CA6"/>
    <w:multiLevelType w:val="hybridMultilevel"/>
    <w:tmpl w:val="2146E3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7BD395F"/>
    <w:multiLevelType w:val="hybridMultilevel"/>
    <w:tmpl w:val="A82641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6A5169D4"/>
    <w:multiLevelType w:val="multilevel"/>
    <w:tmpl w:val="C07AA248"/>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Arial" w:eastAsia="Times New Roman" w:hAnsi="Arial" w:cs="Times New Roman"/>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40B27D1"/>
    <w:multiLevelType w:val="hybridMultilevel"/>
    <w:tmpl w:val="820A2C18"/>
    <w:lvl w:ilvl="0" w:tplc="240A0001">
      <w:start w:val="13"/>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8BA4892"/>
    <w:multiLevelType w:val="multilevel"/>
    <w:tmpl w:val="5074CD98"/>
    <w:lvl w:ilvl="0">
      <w:start w:val="1"/>
      <w:numFmt w:val="decimal"/>
      <w:lvlText w:val="%1."/>
      <w:lvlJc w:val="left"/>
      <w:pPr>
        <w:ind w:left="360" w:hanging="360"/>
      </w:pPr>
    </w:lvl>
    <w:lvl w:ilvl="1">
      <w:start w:val="1"/>
      <w:numFmt w:val="decimal"/>
      <w:isLgl/>
      <w:lvlText w:val="%1.%2."/>
      <w:lvlJc w:val="left"/>
      <w:pPr>
        <w:ind w:left="435" w:hanging="435"/>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BA13259"/>
    <w:multiLevelType w:val="hybridMultilevel"/>
    <w:tmpl w:val="934A18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2"/>
  </w:num>
  <w:num w:numId="3">
    <w:abstractNumId w:val="21"/>
  </w:num>
  <w:num w:numId="4">
    <w:abstractNumId w:val="7"/>
  </w:num>
  <w:num w:numId="5">
    <w:abstractNumId w:val="19"/>
  </w:num>
  <w:num w:numId="6">
    <w:abstractNumId w:val="3"/>
  </w:num>
  <w:num w:numId="7">
    <w:abstractNumId w:val="11"/>
  </w:num>
  <w:num w:numId="8">
    <w:abstractNumId w:val="18"/>
  </w:num>
  <w:num w:numId="9">
    <w:abstractNumId w:val="5"/>
  </w:num>
  <w:num w:numId="10">
    <w:abstractNumId w:val="6"/>
  </w:num>
  <w:num w:numId="11">
    <w:abstractNumId w:val="9"/>
  </w:num>
  <w:num w:numId="12">
    <w:abstractNumId w:val="15"/>
  </w:num>
  <w:num w:numId="13">
    <w:abstractNumId w:val="4"/>
  </w:num>
  <w:num w:numId="14">
    <w:abstractNumId w:val="17"/>
  </w:num>
  <w:num w:numId="15">
    <w:abstractNumId w:val="10"/>
  </w:num>
  <w:num w:numId="16">
    <w:abstractNumId w:val="1"/>
  </w:num>
  <w:num w:numId="17">
    <w:abstractNumId w:val="14"/>
  </w:num>
  <w:num w:numId="18">
    <w:abstractNumId w:val="8"/>
  </w:num>
  <w:num w:numId="19">
    <w:abstractNumId w:val="22"/>
  </w:num>
  <w:num w:numId="20">
    <w:abstractNumId w:val="0"/>
  </w:num>
  <w:num w:numId="21">
    <w:abstractNumId w:val="13"/>
  </w:num>
  <w:num w:numId="22">
    <w:abstractNumId w:val="20"/>
  </w:num>
  <w:num w:numId="2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1BC6"/>
    <w:rsid w:val="00013699"/>
    <w:rsid w:val="00013A3D"/>
    <w:rsid w:val="000149A4"/>
    <w:rsid w:val="00022774"/>
    <w:rsid w:val="00022EF0"/>
    <w:rsid w:val="00023CD3"/>
    <w:rsid w:val="00023E7B"/>
    <w:rsid w:val="00025CB9"/>
    <w:rsid w:val="000268C3"/>
    <w:rsid w:val="0003306E"/>
    <w:rsid w:val="000330D0"/>
    <w:rsid w:val="00033982"/>
    <w:rsid w:val="00034CC6"/>
    <w:rsid w:val="0003600B"/>
    <w:rsid w:val="00036649"/>
    <w:rsid w:val="00037F97"/>
    <w:rsid w:val="00041ECB"/>
    <w:rsid w:val="00042246"/>
    <w:rsid w:val="00042E48"/>
    <w:rsid w:val="00042F7D"/>
    <w:rsid w:val="0004379E"/>
    <w:rsid w:val="00043A73"/>
    <w:rsid w:val="00043DB9"/>
    <w:rsid w:val="000441F6"/>
    <w:rsid w:val="000453DD"/>
    <w:rsid w:val="00045B96"/>
    <w:rsid w:val="000468F6"/>
    <w:rsid w:val="00046BA6"/>
    <w:rsid w:val="0004750C"/>
    <w:rsid w:val="00047F70"/>
    <w:rsid w:val="00051AC4"/>
    <w:rsid w:val="00051F93"/>
    <w:rsid w:val="00055FC3"/>
    <w:rsid w:val="0005604F"/>
    <w:rsid w:val="000568AB"/>
    <w:rsid w:val="00057780"/>
    <w:rsid w:val="000577EC"/>
    <w:rsid w:val="00060676"/>
    <w:rsid w:val="00060876"/>
    <w:rsid w:val="00064C84"/>
    <w:rsid w:val="00064CCF"/>
    <w:rsid w:val="000658BE"/>
    <w:rsid w:val="000709B6"/>
    <w:rsid w:val="00071544"/>
    <w:rsid w:val="00071628"/>
    <w:rsid w:val="00071696"/>
    <w:rsid w:val="000736AE"/>
    <w:rsid w:val="00073D9D"/>
    <w:rsid w:val="00074062"/>
    <w:rsid w:val="000740BC"/>
    <w:rsid w:val="00074540"/>
    <w:rsid w:val="0007590D"/>
    <w:rsid w:val="00076CA1"/>
    <w:rsid w:val="00077A99"/>
    <w:rsid w:val="00081EA8"/>
    <w:rsid w:val="000822BC"/>
    <w:rsid w:val="00082979"/>
    <w:rsid w:val="00082B39"/>
    <w:rsid w:val="00083689"/>
    <w:rsid w:val="0008389F"/>
    <w:rsid w:val="00083A7E"/>
    <w:rsid w:val="00085341"/>
    <w:rsid w:val="00086A16"/>
    <w:rsid w:val="00086D63"/>
    <w:rsid w:val="0008723E"/>
    <w:rsid w:val="00090341"/>
    <w:rsid w:val="00092AEF"/>
    <w:rsid w:val="00092CF5"/>
    <w:rsid w:val="00093F9B"/>
    <w:rsid w:val="0009640B"/>
    <w:rsid w:val="000A0270"/>
    <w:rsid w:val="000A3139"/>
    <w:rsid w:val="000A5A20"/>
    <w:rsid w:val="000A5C75"/>
    <w:rsid w:val="000A6A32"/>
    <w:rsid w:val="000B3FA0"/>
    <w:rsid w:val="000B40CD"/>
    <w:rsid w:val="000B509A"/>
    <w:rsid w:val="000C05E5"/>
    <w:rsid w:val="000C383D"/>
    <w:rsid w:val="000C3BFB"/>
    <w:rsid w:val="000C44BF"/>
    <w:rsid w:val="000C5288"/>
    <w:rsid w:val="000C6036"/>
    <w:rsid w:val="000C61BC"/>
    <w:rsid w:val="000C6BA2"/>
    <w:rsid w:val="000C73FE"/>
    <w:rsid w:val="000C76EC"/>
    <w:rsid w:val="000C7717"/>
    <w:rsid w:val="000C7818"/>
    <w:rsid w:val="000D1D75"/>
    <w:rsid w:val="000D2EA5"/>
    <w:rsid w:val="000D38BC"/>
    <w:rsid w:val="000D3E73"/>
    <w:rsid w:val="000D4014"/>
    <w:rsid w:val="000D5BCF"/>
    <w:rsid w:val="000D6C23"/>
    <w:rsid w:val="000E0652"/>
    <w:rsid w:val="000E11E5"/>
    <w:rsid w:val="000E24E1"/>
    <w:rsid w:val="000E40B5"/>
    <w:rsid w:val="000E4AF9"/>
    <w:rsid w:val="000F125F"/>
    <w:rsid w:val="000F37B7"/>
    <w:rsid w:val="000F3C68"/>
    <w:rsid w:val="000F4161"/>
    <w:rsid w:val="000F5F35"/>
    <w:rsid w:val="000F7D8B"/>
    <w:rsid w:val="00100289"/>
    <w:rsid w:val="00101690"/>
    <w:rsid w:val="0010213D"/>
    <w:rsid w:val="00102344"/>
    <w:rsid w:val="00102402"/>
    <w:rsid w:val="00102E0B"/>
    <w:rsid w:val="0010408D"/>
    <w:rsid w:val="00106A12"/>
    <w:rsid w:val="001073A9"/>
    <w:rsid w:val="00110D57"/>
    <w:rsid w:val="00110E72"/>
    <w:rsid w:val="00111E24"/>
    <w:rsid w:val="00112736"/>
    <w:rsid w:val="001142B1"/>
    <w:rsid w:val="0011477B"/>
    <w:rsid w:val="00115E00"/>
    <w:rsid w:val="00120BC9"/>
    <w:rsid w:val="00120C36"/>
    <w:rsid w:val="0012219B"/>
    <w:rsid w:val="001235BC"/>
    <w:rsid w:val="00123708"/>
    <w:rsid w:val="0012558B"/>
    <w:rsid w:val="001259EC"/>
    <w:rsid w:val="00126D8C"/>
    <w:rsid w:val="001272F2"/>
    <w:rsid w:val="00127C88"/>
    <w:rsid w:val="001301A9"/>
    <w:rsid w:val="0013216A"/>
    <w:rsid w:val="0013227C"/>
    <w:rsid w:val="00132B94"/>
    <w:rsid w:val="00132E26"/>
    <w:rsid w:val="00133335"/>
    <w:rsid w:val="00134923"/>
    <w:rsid w:val="001352A7"/>
    <w:rsid w:val="001368A2"/>
    <w:rsid w:val="00141C78"/>
    <w:rsid w:val="00143547"/>
    <w:rsid w:val="00143669"/>
    <w:rsid w:val="00144156"/>
    <w:rsid w:val="00144288"/>
    <w:rsid w:val="00145CCE"/>
    <w:rsid w:val="001463F0"/>
    <w:rsid w:val="00151A1F"/>
    <w:rsid w:val="00153568"/>
    <w:rsid w:val="00153940"/>
    <w:rsid w:val="00153B92"/>
    <w:rsid w:val="001555FD"/>
    <w:rsid w:val="00155C57"/>
    <w:rsid w:val="00157015"/>
    <w:rsid w:val="00157077"/>
    <w:rsid w:val="00160927"/>
    <w:rsid w:val="00162076"/>
    <w:rsid w:val="00165CB9"/>
    <w:rsid w:val="00166C7E"/>
    <w:rsid w:val="00170F48"/>
    <w:rsid w:val="00171A58"/>
    <w:rsid w:val="00172C62"/>
    <w:rsid w:val="001731A6"/>
    <w:rsid w:val="00173679"/>
    <w:rsid w:val="001748EA"/>
    <w:rsid w:val="00176773"/>
    <w:rsid w:val="001772E3"/>
    <w:rsid w:val="0018012E"/>
    <w:rsid w:val="001807AB"/>
    <w:rsid w:val="00181B71"/>
    <w:rsid w:val="00183599"/>
    <w:rsid w:val="00185352"/>
    <w:rsid w:val="00185431"/>
    <w:rsid w:val="00185710"/>
    <w:rsid w:val="00185880"/>
    <w:rsid w:val="00185E4A"/>
    <w:rsid w:val="0019217E"/>
    <w:rsid w:val="00194EF5"/>
    <w:rsid w:val="001963F7"/>
    <w:rsid w:val="0019657D"/>
    <w:rsid w:val="0019658E"/>
    <w:rsid w:val="00196832"/>
    <w:rsid w:val="001A0227"/>
    <w:rsid w:val="001A05EC"/>
    <w:rsid w:val="001A2AA9"/>
    <w:rsid w:val="001A47A7"/>
    <w:rsid w:val="001A48EB"/>
    <w:rsid w:val="001A4A33"/>
    <w:rsid w:val="001A4B48"/>
    <w:rsid w:val="001A56A3"/>
    <w:rsid w:val="001A634D"/>
    <w:rsid w:val="001B0057"/>
    <w:rsid w:val="001B1607"/>
    <w:rsid w:val="001B2E90"/>
    <w:rsid w:val="001B4274"/>
    <w:rsid w:val="001B57D0"/>
    <w:rsid w:val="001B77EF"/>
    <w:rsid w:val="001C45C2"/>
    <w:rsid w:val="001C51A8"/>
    <w:rsid w:val="001C7AD4"/>
    <w:rsid w:val="001D1AE6"/>
    <w:rsid w:val="001D32DF"/>
    <w:rsid w:val="001D3792"/>
    <w:rsid w:val="001D3E4B"/>
    <w:rsid w:val="001D4767"/>
    <w:rsid w:val="001E1894"/>
    <w:rsid w:val="001E1AE4"/>
    <w:rsid w:val="001E1EC9"/>
    <w:rsid w:val="001E258D"/>
    <w:rsid w:val="001E4B51"/>
    <w:rsid w:val="001E5D2D"/>
    <w:rsid w:val="001E5E03"/>
    <w:rsid w:val="001E71D9"/>
    <w:rsid w:val="001E7F3E"/>
    <w:rsid w:val="001F24B7"/>
    <w:rsid w:val="001F3304"/>
    <w:rsid w:val="001F38CF"/>
    <w:rsid w:val="001F3E38"/>
    <w:rsid w:val="001F4D9A"/>
    <w:rsid w:val="001F5909"/>
    <w:rsid w:val="0020244C"/>
    <w:rsid w:val="002037AD"/>
    <w:rsid w:val="0020475D"/>
    <w:rsid w:val="0020583E"/>
    <w:rsid w:val="00206D23"/>
    <w:rsid w:val="00207356"/>
    <w:rsid w:val="002076A6"/>
    <w:rsid w:val="002138D8"/>
    <w:rsid w:val="00214812"/>
    <w:rsid w:val="00215423"/>
    <w:rsid w:val="00216335"/>
    <w:rsid w:val="002172BD"/>
    <w:rsid w:val="002174E2"/>
    <w:rsid w:val="002206AE"/>
    <w:rsid w:val="002207EB"/>
    <w:rsid w:val="002211CF"/>
    <w:rsid w:val="0022131F"/>
    <w:rsid w:val="002222D4"/>
    <w:rsid w:val="00225C4F"/>
    <w:rsid w:val="0022640E"/>
    <w:rsid w:val="00226DC5"/>
    <w:rsid w:val="00227032"/>
    <w:rsid w:val="0023199C"/>
    <w:rsid w:val="00232EDE"/>
    <w:rsid w:val="00233690"/>
    <w:rsid w:val="00233A1F"/>
    <w:rsid w:val="0023419D"/>
    <w:rsid w:val="00235549"/>
    <w:rsid w:val="00235BC4"/>
    <w:rsid w:val="00235F5D"/>
    <w:rsid w:val="002368D5"/>
    <w:rsid w:val="002420E1"/>
    <w:rsid w:val="00242104"/>
    <w:rsid w:val="002428CE"/>
    <w:rsid w:val="00242AC5"/>
    <w:rsid w:val="002436FA"/>
    <w:rsid w:val="00243905"/>
    <w:rsid w:val="00243DB2"/>
    <w:rsid w:val="00245C30"/>
    <w:rsid w:val="0025102E"/>
    <w:rsid w:val="002540D7"/>
    <w:rsid w:val="002541D7"/>
    <w:rsid w:val="002554D6"/>
    <w:rsid w:val="002555A6"/>
    <w:rsid w:val="00256472"/>
    <w:rsid w:val="00257450"/>
    <w:rsid w:val="00257C92"/>
    <w:rsid w:val="0026211C"/>
    <w:rsid w:val="00262773"/>
    <w:rsid w:val="00264747"/>
    <w:rsid w:val="002648A6"/>
    <w:rsid w:val="0026559D"/>
    <w:rsid w:val="00265903"/>
    <w:rsid w:val="0026594D"/>
    <w:rsid w:val="002660B6"/>
    <w:rsid w:val="002664EB"/>
    <w:rsid w:val="002677E5"/>
    <w:rsid w:val="0027037B"/>
    <w:rsid w:val="002724EE"/>
    <w:rsid w:val="00273480"/>
    <w:rsid w:val="002751F4"/>
    <w:rsid w:val="0027632D"/>
    <w:rsid w:val="0027789B"/>
    <w:rsid w:val="002818B6"/>
    <w:rsid w:val="00281CBB"/>
    <w:rsid w:val="002840F8"/>
    <w:rsid w:val="0029051E"/>
    <w:rsid w:val="00290F03"/>
    <w:rsid w:val="00293342"/>
    <w:rsid w:val="00293428"/>
    <w:rsid w:val="0029383D"/>
    <w:rsid w:val="002939C3"/>
    <w:rsid w:val="002948CC"/>
    <w:rsid w:val="00295207"/>
    <w:rsid w:val="002952A5"/>
    <w:rsid w:val="00296252"/>
    <w:rsid w:val="002968B6"/>
    <w:rsid w:val="0029693E"/>
    <w:rsid w:val="00297AE4"/>
    <w:rsid w:val="002A27C9"/>
    <w:rsid w:val="002A2919"/>
    <w:rsid w:val="002A4EDD"/>
    <w:rsid w:val="002A7DCC"/>
    <w:rsid w:val="002B05C4"/>
    <w:rsid w:val="002B23EC"/>
    <w:rsid w:val="002B2A4F"/>
    <w:rsid w:val="002B2E6D"/>
    <w:rsid w:val="002B3DD7"/>
    <w:rsid w:val="002B421F"/>
    <w:rsid w:val="002B4F5D"/>
    <w:rsid w:val="002B57F9"/>
    <w:rsid w:val="002B5CA1"/>
    <w:rsid w:val="002B6468"/>
    <w:rsid w:val="002B742D"/>
    <w:rsid w:val="002C1128"/>
    <w:rsid w:val="002C16A9"/>
    <w:rsid w:val="002C335E"/>
    <w:rsid w:val="002C42AA"/>
    <w:rsid w:val="002C42D0"/>
    <w:rsid w:val="002C44D5"/>
    <w:rsid w:val="002C511F"/>
    <w:rsid w:val="002C5606"/>
    <w:rsid w:val="002C636D"/>
    <w:rsid w:val="002C7141"/>
    <w:rsid w:val="002C7522"/>
    <w:rsid w:val="002D1306"/>
    <w:rsid w:val="002D312D"/>
    <w:rsid w:val="002D380F"/>
    <w:rsid w:val="002E15C1"/>
    <w:rsid w:val="002E19EC"/>
    <w:rsid w:val="002E202F"/>
    <w:rsid w:val="002E2782"/>
    <w:rsid w:val="002E3001"/>
    <w:rsid w:val="002E4613"/>
    <w:rsid w:val="002E4977"/>
    <w:rsid w:val="002E5D75"/>
    <w:rsid w:val="002F1511"/>
    <w:rsid w:val="002F1BDB"/>
    <w:rsid w:val="002F1F66"/>
    <w:rsid w:val="002F32CA"/>
    <w:rsid w:val="002F418C"/>
    <w:rsid w:val="002F61F2"/>
    <w:rsid w:val="002F74AE"/>
    <w:rsid w:val="00300D8E"/>
    <w:rsid w:val="00301AB5"/>
    <w:rsid w:val="0030325B"/>
    <w:rsid w:val="00303E9F"/>
    <w:rsid w:val="00304D66"/>
    <w:rsid w:val="0030721C"/>
    <w:rsid w:val="0030760B"/>
    <w:rsid w:val="0031045F"/>
    <w:rsid w:val="0031284C"/>
    <w:rsid w:val="00312D9E"/>
    <w:rsid w:val="00313363"/>
    <w:rsid w:val="00313392"/>
    <w:rsid w:val="003135B6"/>
    <w:rsid w:val="00315C4D"/>
    <w:rsid w:val="00316201"/>
    <w:rsid w:val="003173FC"/>
    <w:rsid w:val="00317567"/>
    <w:rsid w:val="00320144"/>
    <w:rsid w:val="003210CC"/>
    <w:rsid w:val="00322A3C"/>
    <w:rsid w:val="003233B8"/>
    <w:rsid w:val="00325B0E"/>
    <w:rsid w:val="00327021"/>
    <w:rsid w:val="0033083B"/>
    <w:rsid w:val="00331DD9"/>
    <w:rsid w:val="00332A7A"/>
    <w:rsid w:val="00334263"/>
    <w:rsid w:val="00334851"/>
    <w:rsid w:val="00335F9B"/>
    <w:rsid w:val="00336BBF"/>
    <w:rsid w:val="003370A9"/>
    <w:rsid w:val="00340FD7"/>
    <w:rsid w:val="003411A8"/>
    <w:rsid w:val="00341FE8"/>
    <w:rsid w:val="00342498"/>
    <w:rsid w:val="00342706"/>
    <w:rsid w:val="00343410"/>
    <w:rsid w:val="00343BE6"/>
    <w:rsid w:val="00343F63"/>
    <w:rsid w:val="00343FEC"/>
    <w:rsid w:val="00346E94"/>
    <w:rsid w:val="0035115F"/>
    <w:rsid w:val="003514B6"/>
    <w:rsid w:val="00352C7B"/>
    <w:rsid w:val="003541DC"/>
    <w:rsid w:val="003542E1"/>
    <w:rsid w:val="00355ACE"/>
    <w:rsid w:val="00357E1B"/>
    <w:rsid w:val="003611CB"/>
    <w:rsid w:val="00361DA7"/>
    <w:rsid w:val="003621AC"/>
    <w:rsid w:val="003623FA"/>
    <w:rsid w:val="00362ECF"/>
    <w:rsid w:val="00363339"/>
    <w:rsid w:val="00363BEF"/>
    <w:rsid w:val="00364570"/>
    <w:rsid w:val="00365F37"/>
    <w:rsid w:val="00365F8C"/>
    <w:rsid w:val="00366402"/>
    <w:rsid w:val="00370808"/>
    <w:rsid w:val="003742BC"/>
    <w:rsid w:val="003748AA"/>
    <w:rsid w:val="00374FFC"/>
    <w:rsid w:val="00375023"/>
    <w:rsid w:val="003756C7"/>
    <w:rsid w:val="00376035"/>
    <w:rsid w:val="003761DE"/>
    <w:rsid w:val="00376D5F"/>
    <w:rsid w:val="00381BDB"/>
    <w:rsid w:val="0038263B"/>
    <w:rsid w:val="0038286E"/>
    <w:rsid w:val="00382FF2"/>
    <w:rsid w:val="0038301E"/>
    <w:rsid w:val="0038345C"/>
    <w:rsid w:val="00383B15"/>
    <w:rsid w:val="00384153"/>
    <w:rsid w:val="00384CDA"/>
    <w:rsid w:val="00386705"/>
    <w:rsid w:val="003869C4"/>
    <w:rsid w:val="003873FC"/>
    <w:rsid w:val="00387F6E"/>
    <w:rsid w:val="00390C6C"/>
    <w:rsid w:val="00390CF4"/>
    <w:rsid w:val="0039407E"/>
    <w:rsid w:val="00394A85"/>
    <w:rsid w:val="00395B0E"/>
    <w:rsid w:val="003972AE"/>
    <w:rsid w:val="00397811"/>
    <w:rsid w:val="00397E42"/>
    <w:rsid w:val="00397EFD"/>
    <w:rsid w:val="003A0FEF"/>
    <w:rsid w:val="003A19BF"/>
    <w:rsid w:val="003A20A2"/>
    <w:rsid w:val="003A2366"/>
    <w:rsid w:val="003A3C63"/>
    <w:rsid w:val="003A414E"/>
    <w:rsid w:val="003A50DA"/>
    <w:rsid w:val="003A5C9F"/>
    <w:rsid w:val="003A5DE9"/>
    <w:rsid w:val="003A6CBD"/>
    <w:rsid w:val="003B103A"/>
    <w:rsid w:val="003B1B8C"/>
    <w:rsid w:val="003B1CFC"/>
    <w:rsid w:val="003B1E84"/>
    <w:rsid w:val="003B33BD"/>
    <w:rsid w:val="003B5273"/>
    <w:rsid w:val="003B7245"/>
    <w:rsid w:val="003C02B9"/>
    <w:rsid w:val="003C0FB6"/>
    <w:rsid w:val="003C159F"/>
    <w:rsid w:val="003C18B4"/>
    <w:rsid w:val="003C2A44"/>
    <w:rsid w:val="003C3526"/>
    <w:rsid w:val="003C4134"/>
    <w:rsid w:val="003D00D5"/>
    <w:rsid w:val="003D1962"/>
    <w:rsid w:val="003D4430"/>
    <w:rsid w:val="003D48A7"/>
    <w:rsid w:val="003D5889"/>
    <w:rsid w:val="003D61F9"/>
    <w:rsid w:val="003D6723"/>
    <w:rsid w:val="003D74B9"/>
    <w:rsid w:val="003D7663"/>
    <w:rsid w:val="003D797D"/>
    <w:rsid w:val="003D7DBF"/>
    <w:rsid w:val="003E0D9A"/>
    <w:rsid w:val="003E2657"/>
    <w:rsid w:val="003E2866"/>
    <w:rsid w:val="003E413C"/>
    <w:rsid w:val="003E50E0"/>
    <w:rsid w:val="003E6FBB"/>
    <w:rsid w:val="003E7A32"/>
    <w:rsid w:val="003F0110"/>
    <w:rsid w:val="003F0A86"/>
    <w:rsid w:val="003F0FAF"/>
    <w:rsid w:val="003F2C41"/>
    <w:rsid w:val="003F3264"/>
    <w:rsid w:val="003F417C"/>
    <w:rsid w:val="003F43D9"/>
    <w:rsid w:val="003F5F4E"/>
    <w:rsid w:val="003F660B"/>
    <w:rsid w:val="003F6B42"/>
    <w:rsid w:val="003F7505"/>
    <w:rsid w:val="003F7C34"/>
    <w:rsid w:val="0040045E"/>
    <w:rsid w:val="00400A14"/>
    <w:rsid w:val="0040142E"/>
    <w:rsid w:val="00401BC1"/>
    <w:rsid w:val="00401C9B"/>
    <w:rsid w:val="00402139"/>
    <w:rsid w:val="004057E6"/>
    <w:rsid w:val="004067D4"/>
    <w:rsid w:val="0041041E"/>
    <w:rsid w:val="00410954"/>
    <w:rsid w:val="004128C7"/>
    <w:rsid w:val="004132B4"/>
    <w:rsid w:val="0041446E"/>
    <w:rsid w:val="0041470E"/>
    <w:rsid w:val="00415B04"/>
    <w:rsid w:val="00416362"/>
    <w:rsid w:val="00416465"/>
    <w:rsid w:val="00417FA5"/>
    <w:rsid w:val="00420B9C"/>
    <w:rsid w:val="00423866"/>
    <w:rsid w:val="00424AE4"/>
    <w:rsid w:val="0042598F"/>
    <w:rsid w:val="004264BA"/>
    <w:rsid w:val="0042750F"/>
    <w:rsid w:val="0042764E"/>
    <w:rsid w:val="004278D9"/>
    <w:rsid w:val="00427F43"/>
    <w:rsid w:val="00430EA0"/>
    <w:rsid w:val="004331B6"/>
    <w:rsid w:val="00433E32"/>
    <w:rsid w:val="00434225"/>
    <w:rsid w:val="00434E07"/>
    <w:rsid w:val="0043713B"/>
    <w:rsid w:val="00437390"/>
    <w:rsid w:val="004416EA"/>
    <w:rsid w:val="00442E85"/>
    <w:rsid w:val="00443D42"/>
    <w:rsid w:val="00446428"/>
    <w:rsid w:val="00446BEF"/>
    <w:rsid w:val="0044744C"/>
    <w:rsid w:val="00447C02"/>
    <w:rsid w:val="00450DDD"/>
    <w:rsid w:val="00450FF6"/>
    <w:rsid w:val="00453362"/>
    <w:rsid w:val="00454243"/>
    <w:rsid w:val="00454F6C"/>
    <w:rsid w:val="00455604"/>
    <w:rsid w:val="004557D9"/>
    <w:rsid w:val="00456164"/>
    <w:rsid w:val="004567F6"/>
    <w:rsid w:val="004570A4"/>
    <w:rsid w:val="00457A02"/>
    <w:rsid w:val="00457E13"/>
    <w:rsid w:val="004604C5"/>
    <w:rsid w:val="004611A9"/>
    <w:rsid w:val="004620CA"/>
    <w:rsid w:val="004627CD"/>
    <w:rsid w:val="00463CFC"/>
    <w:rsid w:val="00463E01"/>
    <w:rsid w:val="00464B16"/>
    <w:rsid w:val="00464DDE"/>
    <w:rsid w:val="0046572A"/>
    <w:rsid w:val="004659C3"/>
    <w:rsid w:val="00465A92"/>
    <w:rsid w:val="00466BC1"/>
    <w:rsid w:val="00466FEE"/>
    <w:rsid w:val="00470237"/>
    <w:rsid w:val="004709ED"/>
    <w:rsid w:val="004719F2"/>
    <w:rsid w:val="00472B26"/>
    <w:rsid w:val="0047316E"/>
    <w:rsid w:val="004731F4"/>
    <w:rsid w:val="00473F11"/>
    <w:rsid w:val="00475AB9"/>
    <w:rsid w:val="004766FE"/>
    <w:rsid w:val="00476C86"/>
    <w:rsid w:val="00480A62"/>
    <w:rsid w:val="00481365"/>
    <w:rsid w:val="00481D7C"/>
    <w:rsid w:val="0048332C"/>
    <w:rsid w:val="00484C73"/>
    <w:rsid w:val="00484F84"/>
    <w:rsid w:val="00485046"/>
    <w:rsid w:val="00485D7E"/>
    <w:rsid w:val="00493FB3"/>
    <w:rsid w:val="00494A3F"/>
    <w:rsid w:val="00494B3A"/>
    <w:rsid w:val="00494C7B"/>
    <w:rsid w:val="0049505E"/>
    <w:rsid w:val="00496998"/>
    <w:rsid w:val="00497BA1"/>
    <w:rsid w:val="004A0079"/>
    <w:rsid w:val="004A1A5E"/>
    <w:rsid w:val="004A1B79"/>
    <w:rsid w:val="004A1CEE"/>
    <w:rsid w:val="004A273B"/>
    <w:rsid w:val="004A4422"/>
    <w:rsid w:val="004A4766"/>
    <w:rsid w:val="004A56F3"/>
    <w:rsid w:val="004A613C"/>
    <w:rsid w:val="004A61F8"/>
    <w:rsid w:val="004A628B"/>
    <w:rsid w:val="004A6FDE"/>
    <w:rsid w:val="004A7CA3"/>
    <w:rsid w:val="004B18DF"/>
    <w:rsid w:val="004B5A0B"/>
    <w:rsid w:val="004B68CF"/>
    <w:rsid w:val="004C0BF1"/>
    <w:rsid w:val="004C1F39"/>
    <w:rsid w:val="004C2F48"/>
    <w:rsid w:val="004C4DE9"/>
    <w:rsid w:val="004C5636"/>
    <w:rsid w:val="004C5AAC"/>
    <w:rsid w:val="004C5C84"/>
    <w:rsid w:val="004C6322"/>
    <w:rsid w:val="004C6E30"/>
    <w:rsid w:val="004D00DB"/>
    <w:rsid w:val="004D0E70"/>
    <w:rsid w:val="004D2443"/>
    <w:rsid w:val="004D3DBA"/>
    <w:rsid w:val="004D5334"/>
    <w:rsid w:val="004D5A81"/>
    <w:rsid w:val="004E039C"/>
    <w:rsid w:val="004E0A90"/>
    <w:rsid w:val="004E1E45"/>
    <w:rsid w:val="004E208C"/>
    <w:rsid w:val="004E2566"/>
    <w:rsid w:val="004E2DE3"/>
    <w:rsid w:val="004E4A1D"/>
    <w:rsid w:val="004E4C57"/>
    <w:rsid w:val="004E4C8B"/>
    <w:rsid w:val="004E680B"/>
    <w:rsid w:val="004E7474"/>
    <w:rsid w:val="004E7554"/>
    <w:rsid w:val="004F0740"/>
    <w:rsid w:val="004F2F6F"/>
    <w:rsid w:val="004F6E5D"/>
    <w:rsid w:val="004F78C8"/>
    <w:rsid w:val="004F7D01"/>
    <w:rsid w:val="00500A74"/>
    <w:rsid w:val="005014B9"/>
    <w:rsid w:val="005016D7"/>
    <w:rsid w:val="0050237E"/>
    <w:rsid w:val="005027CD"/>
    <w:rsid w:val="005037B6"/>
    <w:rsid w:val="005064F6"/>
    <w:rsid w:val="00506ACD"/>
    <w:rsid w:val="005076F4"/>
    <w:rsid w:val="00507F7A"/>
    <w:rsid w:val="005114EA"/>
    <w:rsid w:val="00511E79"/>
    <w:rsid w:val="005126D3"/>
    <w:rsid w:val="00513ADC"/>
    <w:rsid w:val="00514ABD"/>
    <w:rsid w:val="005156DE"/>
    <w:rsid w:val="00517444"/>
    <w:rsid w:val="00517609"/>
    <w:rsid w:val="00517A56"/>
    <w:rsid w:val="0052367E"/>
    <w:rsid w:val="00523BBD"/>
    <w:rsid w:val="00523D5F"/>
    <w:rsid w:val="00525E5B"/>
    <w:rsid w:val="005261DB"/>
    <w:rsid w:val="00530F0A"/>
    <w:rsid w:val="0053163B"/>
    <w:rsid w:val="00533DD3"/>
    <w:rsid w:val="00533E2D"/>
    <w:rsid w:val="005342C5"/>
    <w:rsid w:val="005355E1"/>
    <w:rsid w:val="0053693D"/>
    <w:rsid w:val="0054090E"/>
    <w:rsid w:val="00543E18"/>
    <w:rsid w:val="0054458A"/>
    <w:rsid w:val="00547C45"/>
    <w:rsid w:val="005511BC"/>
    <w:rsid w:val="00552BB0"/>
    <w:rsid w:val="0055439F"/>
    <w:rsid w:val="00555038"/>
    <w:rsid w:val="005558EF"/>
    <w:rsid w:val="00556FC2"/>
    <w:rsid w:val="005614A6"/>
    <w:rsid w:val="00561604"/>
    <w:rsid w:val="00561BB2"/>
    <w:rsid w:val="0056250C"/>
    <w:rsid w:val="00562E2B"/>
    <w:rsid w:val="00563EB0"/>
    <w:rsid w:val="00564750"/>
    <w:rsid w:val="0056630E"/>
    <w:rsid w:val="00567756"/>
    <w:rsid w:val="00567D55"/>
    <w:rsid w:val="00567E0F"/>
    <w:rsid w:val="0057015E"/>
    <w:rsid w:val="0057032C"/>
    <w:rsid w:val="00571EDB"/>
    <w:rsid w:val="00573D3D"/>
    <w:rsid w:val="005756A8"/>
    <w:rsid w:val="005759D5"/>
    <w:rsid w:val="00576E15"/>
    <w:rsid w:val="005776EC"/>
    <w:rsid w:val="005813D5"/>
    <w:rsid w:val="00583D77"/>
    <w:rsid w:val="00584387"/>
    <w:rsid w:val="005853E6"/>
    <w:rsid w:val="005857FC"/>
    <w:rsid w:val="00585F24"/>
    <w:rsid w:val="00585FD4"/>
    <w:rsid w:val="005863C4"/>
    <w:rsid w:val="00587D5A"/>
    <w:rsid w:val="0059033E"/>
    <w:rsid w:val="0059152A"/>
    <w:rsid w:val="00593318"/>
    <w:rsid w:val="00593975"/>
    <w:rsid w:val="00593BC2"/>
    <w:rsid w:val="0059413C"/>
    <w:rsid w:val="00594D45"/>
    <w:rsid w:val="00595FBB"/>
    <w:rsid w:val="005A0634"/>
    <w:rsid w:val="005A144C"/>
    <w:rsid w:val="005A20C8"/>
    <w:rsid w:val="005A3E7A"/>
    <w:rsid w:val="005A70B4"/>
    <w:rsid w:val="005A78A3"/>
    <w:rsid w:val="005A7FE5"/>
    <w:rsid w:val="005B1488"/>
    <w:rsid w:val="005B1D19"/>
    <w:rsid w:val="005B1F08"/>
    <w:rsid w:val="005B4849"/>
    <w:rsid w:val="005B7DDE"/>
    <w:rsid w:val="005C032C"/>
    <w:rsid w:val="005C0D7E"/>
    <w:rsid w:val="005C0EB7"/>
    <w:rsid w:val="005C1A88"/>
    <w:rsid w:val="005C395E"/>
    <w:rsid w:val="005C412E"/>
    <w:rsid w:val="005C4623"/>
    <w:rsid w:val="005C5D3D"/>
    <w:rsid w:val="005C6CEE"/>
    <w:rsid w:val="005D084D"/>
    <w:rsid w:val="005D08F4"/>
    <w:rsid w:val="005D1719"/>
    <w:rsid w:val="005D3C88"/>
    <w:rsid w:val="005D69C2"/>
    <w:rsid w:val="005E020D"/>
    <w:rsid w:val="005E168F"/>
    <w:rsid w:val="005E250A"/>
    <w:rsid w:val="005E2539"/>
    <w:rsid w:val="005E26C3"/>
    <w:rsid w:val="005E3571"/>
    <w:rsid w:val="005E3EFC"/>
    <w:rsid w:val="005E442F"/>
    <w:rsid w:val="005E491E"/>
    <w:rsid w:val="005E4BEC"/>
    <w:rsid w:val="005E5810"/>
    <w:rsid w:val="005E74D8"/>
    <w:rsid w:val="005F070E"/>
    <w:rsid w:val="005F2611"/>
    <w:rsid w:val="005F2882"/>
    <w:rsid w:val="005F4B78"/>
    <w:rsid w:val="005F6F0A"/>
    <w:rsid w:val="005F7043"/>
    <w:rsid w:val="0060058E"/>
    <w:rsid w:val="00600E03"/>
    <w:rsid w:val="006019DA"/>
    <w:rsid w:val="00601F03"/>
    <w:rsid w:val="0060299E"/>
    <w:rsid w:val="00603019"/>
    <w:rsid w:val="0060313D"/>
    <w:rsid w:val="0060478C"/>
    <w:rsid w:val="00606AD9"/>
    <w:rsid w:val="0061052D"/>
    <w:rsid w:val="006113C3"/>
    <w:rsid w:val="00611DD5"/>
    <w:rsid w:val="00611DED"/>
    <w:rsid w:val="0061265D"/>
    <w:rsid w:val="00612E5A"/>
    <w:rsid w:val="006152A0"/>
    <w:rsid w:val="00615437"/>
    <w:rsid w:val="006205FE"/>
    <w:rsid w:val="00622C7B"/>
    <w:rsid w:val="006252AF"/>
    <w:rsid w:val="00626CDB"/>
    <w:rsid w:val="0063060E"/>
    <w:rsid w:val="00630B30"/>
    <w:rsid w:val="006319A9"/>
    <w:rsid w:val="00635E19"/>
    <w:rsid w:val="00635FC5"/>
    <w:rsid w:val="00636FCB"/>
    <w:rsid w:val="00640397"/>
    <w:rsid w:val="00640E0A"/>
    <w:rsid w:val="00640F06"/>
    <w:rsid w:val="00641DA1"/>
    <w:rsid w:val="006427E9"/>
    <w:rsid w:val="00645E8A"/>
    <w:rsid w:val="00646955"/>
    <w:rsid w:val="00647341"/>
    <w:rsid w:val="0065030C"/>
    <w:rsid w:val="00650659"/>
    <w:rsid w:val="00651260"/>
    <w:rsid w:val="00651503"/>
    <w:rsid w:val="006520A9"/>
    <w:rsid w:val="00653F8E"/>
    <w:rsid w:val="006551CB"/>
    <w:rsid w:val="00656DFC"/>
    <w:rsid w:val="00657721"/>
    <w:rsid w:val="0066089E"/>
    <w:rsid w:val="00662EAA"/>
    <w:rsid w:val="00663785"/>
    <w:rsid w:val="006649D6"/>
    <w:rsid w:val="00665959"/>
    <w:rsid w:val="00667683"/>
    <w:rsid w:val="00667A5E"/>
    <w:rsid w:val="0067078E"/>
    <w:rsid w:val="00671B37"/>
    <w:rsid w:val="00672840"/>
    <w:rsid w:val="00673042"/>
    <w:rsid w:val="006749AD"/>
    <w:rsid w:val="006751EF"/>
    <w:rsid w:val="0067539F"/>
    <w:rsid w:val="0067646A"/>
    <w:rsid w:val="00677060"/>
    <w:rsid w:val="00677566"/>
    <w:rsid w:val="00680677"/>
    <w:rsid w:val="00682011"/>
    <w:rsid w:val="00682073"/>
    <w:rsid w:val="006822B7"/>
    <w:rsid w:val="00682B7D"/>
    <w:rsid w:val="0068328D"/>
    <w:rsid w:val="006832F7"/>
    <w:rsid w:val="00684836"/>
    <w:rsid w:val="0068512D"/>
    <w:rsid w:val="006853C3"/>
    <w:rsid w:val="0068672D"/>
    <w:rsid w:val="00686BFB"/>
    <w:rsid w:val="00690965"/>
    <w:rsid w:val="006911CD"/>
    <w:rsid w:val="00691BCE"/>
    <w:rsid w:val="0069227C"/>
    <w:rsid w:val="006935BD"/>
    <w:rsid w:val="00693CA6"/>
    <w:rsid w:val="00695650"/>
    <w:rsid w:val="00695FA0"/>
    <w:rsid w:val="00696521"/>
    <w:rsid w:val="0069658D"/>
    <w:rsid w:val="006967FA"/>
    <w:rsid w:val="006A0531"/>
    <w:rsid w:val="006A10A4"/>
    <w:rsid w:val="006A1854"/>
    <w:rsid w:val="006A730A"/>
    <w:rsid w:val="006B06E6"/>
    <w:rsid w:val="006B4276"/>
    <w:rsid w:val="006B448E"/>
    <w:rsid w:val="006B4B17"/>
    <w:rsid w:val="006B55C5"/>
    <w:rsid w:val="006B5A30"/>
    <w:rsid w:val="006B71D6"/>
    <w:rsid w:val="006B7649"/>
    <w:rsid w:val="006C20D6"/>
    <w:rsid w:val="006C2A0A"/>
    <w:rsid w:val="006C2FCC"/>
    <w:rsid w:val="006C61B0"/>
    <w:rsid w:val="006C669A"/>
    <w:rsid w:val="006D067A"/>
    <w:rsid w:val="006D1A48"/>
    <w:rsid w:val="006D2E7F"/>
    <w:rsid w:val="006D2EA7"/>
    <w:rsid w:val="006D3A5E"/>
    <w:rsid w:val="006D439A"/>
    <w:rsid w:val="006D4D0C"/>
    <w:rsid w:val="006D4DD5"/>
    <w:rsid w:val="006D72A9"/>
    <w:rsid w:val="006E098E"/>
    <w:rsid w:val="006E0C22"/>
    <w:rsid w:val="006E367E"/>
    <w:rsid w:val="006E3CDA"/>
    <w:rsid w:val="006E41C2"/>
    <w:rsid w:val="006E4A76"/>
    <w:rsid w:val="006E55A5"/>
    <w:rsid w:val="006E5C0A"/>
    <w:rsid w:val="006E644E"/>
    <w:rsid w:val="006E663D"/>
    <w:rsid w:val="006E6FC7"/>
    <w:rsid w:val="006E7B56"/>
    <w:rsid w:val="006F1488"/>
    <w:rsid w:val="006F1BC1"/>
    <w:rsid w:val="006F2175"/>
    <w:rsid w:val="006F27A1"/>
    <w:rsid w:val="006F3137"/>
    <w:rsid w:val="006F352A"/>
    <w:rsid w:val="006F3646"/>
    <w:rsid w:val="006F3C09"/>
    <w:rsid w:val="006F7E04"/>
    <w:rsid w:val="00701FE6"/>
    <w:rsid w:val="00702292"/>
    <w:rsid w:val="00702B6B"/>
    <w:rsid w:val="00704A2D"/>
    <w:rsid w:val="0070526B"/>
    <w:rsid w:val="007072AC"/>
    <w:rsid w:val="007079B0"/>
    <w:rsid w:val="00711979"/>
    <w:rsid w:val="00712B72"/>
    <w:rsid w:val="007137CD"/>
    <w:rsid w:val="00714710"/>
    <w:rsid w:val="00714CC6"/>
    <w:rsid w:val="00716F9D"/>
    <w:rsid w:val="00721733"/>
    <w:rsid w:val="00721839"/>
    <w:rsid w:val="0072193C"/>
    <w:rsid w:val="00723AEF"/>
    <w:rsid w:val="0072450C"/>
    <w:rsid w:val="00724DFB"/>
    <w:rsid w:val="00724EC1"/>
    <w:rsid w:val="00726049"/>
    <w:rsid w:val="00726362"/>
    <w:rsid w:val="00726429"/>
    <w:rsid w:val="00726912"/>
    <w:rsid w:val="00726C26"/>
    <w:rsid w:val="00727908"/>
    <w:rsid w:val="007307F5"/>
    <w:rsid w:val="00731863"/>
    <w:rsid w:val="00731F90"/>
    <w:rsid w:val="00732C60"/>
    <w:rsid w:val="007331E4"/>
    <w:rsid w:val="00736258"/>
    <w:rsid w:val="007376BE"/>
    <w:rsid w:val="007401D3"/>
    <w:rsid w:val="0074068D"/>
    <w:rsid w:val="0074088D"/>
    <w:rsid w:val="00740CAA"/>
    <w:rsid w:val="00740EC3"/>
    <w:rsid w:val="007417B0"/>
    <w:rsid w:val="00741BD8"/>
    <w:rsid w:val="00742436"/>
    <w:rsid w:val="00743508"/>
    <w:rsid w:val="00746AA3"/>
    <w:rsid w:val="00747369"/>
    <w:rsid w:val="007473B6"/>
    <w:rsid w:val="0074747A"/>
    <w:rsid w:val="00747BAE"/>
    <w:rsid w:val="00750335"/>
    <w:rsid w:val="007519F9"/>
    <w:rsid w:val="00752036"/>
    <w:rsid w:val="007537B3"/>
    <w:rsid w:val="007538C1"/>
    <w:rsid w:val="00753FE2"/>
    <w:rsid w:val="00754AB6"/>
    <w:rsid w:val="00755998"/>
    <w:rsid w:val="0075656A"/>
    <w:rsid w:val="007578B7"/>
    <w:rsid w:val="00760288"/>
    <w:rsid w:val="0076299B"/>
    <w:rsid w:val="0076400F"/>
    <w:rsid w:val="007641D8"/>
    <w:rsid w:val="00764E76"/>
    <w:rsid w:val="00765F9A"/>
    <w:rsid w:val="00766439"/>
    <w:rsid w:val="00770095"/>
    <w:rsid w:val="00770823"/>
    <w:rsid w:val="00770D8C"/>
    <w:rsid w:val="00771073"/>
    <w:rsid w:val="007710C0"/>
    <w:rsid w:val="00774105"/>
    <w:rsid w:val="0077706A"/>
    <w:rsid w:val="00777AAE"/>
    <w:rsid w:val="00777CD6"/>
    <w:rsid w:val="00780306"/>
    <w:rsid w:val="00781C40"/>
    <w:rsid w:val="0078223D"/>
    <w:rsid w:val="007837CB"/>
    <w:rsid w:val="00783B44"/>
    <w:rsid w:val="0078546E"/>
    <w:rsid w:val="00785AA8"/>
    <w:rsid w:val="00786D9F"/>
    <w:rsid w:val="007870BB"/>
    <w:rsid w:val="007902D6"/>
    <w:rsid w:val="00791160"/>
    <w:rsid w:val="0079190D"/>
    <w:rsid w:val="007925CF"/>
    <w:rsid w:val="00794167"/>
    <w:rsid w:val="007944A7"/>
    <w:rsid w:val="007945AE"/>
    <w:rsid w:val="007955BC"/>
    <w:rsid w:val="007966E1"/>
    <w:rsid w:val="007A1DBE"/>
    <w:rsid w:val="007A3641"/>
    <w:rsid w:val="007A3D3C"/>
    <w:rsid w:val="007A424C"/>
    <w:rsid w:val="007A450D"/>
    <w:rsid w:val="007A4F9B"/>
    <w:rsid w:val="007A635D"/>
    <w:rsid w:val="007A6937"/>
    <w:rsid w:val="007A6B2C"/>
    <w:rsid w:val="007A7A9A"/>
    <w:rsid w:val="007B060E"/>
    <w:rsid w:val="007B0C86"/>
    <w:rsid w:val="007B1FA8"/>
    <w:rsid w:val="007B25E1"/>
    <w:rsid w:val="007B55EB"/>
    <w:rsid w:val="007B635B"/>
    <w:rsid w:val="007B7192"/>
    <w:rsid w:val="007C0458"/>
    <w:rsid w:val="007C1EEF"/>
    <w:rsid w:val="007C3B5E"/>
    <w:rsid w:val="007C44EB"/>
    <w:rsid w:val="007C4612"/>
    <w:rsid w:val="007C54DA"/>
    <w:rsid w:val="007C6169"/>
    <w:rsid w:val="007C672B"/>
    <w:rsid w:val="007D0390"/>
    <w:rsid w:val="007D0F23"/>
    <w:rsid w:val="007D126C"/>
    <w:rsid w:val="007D19CE"/>
    <w:rsid w:val="007D2F73"/>
    <w:rsid w:val="007D3A88"/>
    <w:rsid w:val="007D5A80"/>
    <w:rsid w:val="007D6354"/>
    <w:rsid w:val="007D665E"/>
    <w:rsid w:val="007D6C9D"/>
    <w:rsid w:val="007E037D"/>
    <w:rsid w:val="007E1F88"/>
    <w:rsid w:val="007E213C"/>
    <w:rsid w:val="007E4AE3"/>
    <w:rsid w:val="007F1152"/>
    <w:rsid w:val="007F218C"/>
    <w:rsid w:val="007F28F5"/>
    <w:rsid w:val="007F3539"/>
    <w:rsid w:val="007F3D46"/>
    <w:rsid w:val="007F3DA8"/>
    <w:rsid w:val="007F4074"/>
    <w:rsid w:val="007F467B"/>
    <w:rsid w:val="008006A0"/>
    <w:rsid w:val="00800F00"/>
    <w:rsid w:val="008043A7"/>
    <w:rsid w:val="008043BD"/>
    <w:rsid w:val="00804E85"/>
    <w:rsid w:val="008058D1"/>
    <w:rsid w:val="00805E8E"/>
    <w:rsid w:val="00807806"/>
    <w:rsid w:val="00815230"/>
    <w:rsid w:val="00815B35"/>
    <w:rsid w:val="00815C1B"/>
    <w:rsid w:val="00820242"/>
    <w:rsid w:val="00820B3B"/>
    <w:rsid w:val="008211BD"/>
    <w:rsid w:val="00821C72"/>
    <w:rsid w:val="00822270"/>
    <w:rsid w:val="00822688"/>
    <w:rsid w:val="00822A6D"/>
    <w:rsid w:val="00822B38"/>
    <w:rsid w:val="00822D50"/>
    <w:rsid w:val="00822DF0"/>
    <w:rsid w:val="00823EDD"/>
    <w:rsid w:val="00823FAE"/>
    <w:rsid w:val="00824409"/>
    <w:rsid w:val="008251C1"/>
    <w:rsid w:val="0082682E"/>
    <w:rsid w:val="0082787E"/>
    <w:rsid w:val="00831721"/>
    <w:rsid w:val="0083190C"/>
    <w:rsid w:val="00831970"/>
    <w:rsid w:val="00832E62"/>
    <w:rsid w:val="008341B3"/>
    <w:rsid w:val="00834ABE"/>
    <w:rsid w:val="00834B50"/>
    <w:rsid w:val="0083562F"/>
    <w:rsid w:val="008404C7"/>
    <w:rsid w:val="00840C92"/>
    <w:rsid w:val="00841493"/>
    <w:rsid w:val="008425E4"/>
    <w:rsid w:val="00842F08"/>
    <w:rsid w:val="00844E2C"/>
    <w:rsid w:val="00845E51"/>
    <w:rsid w:val="008473DC"/>
    <w:rsid w:val="00850EEE"/>
    <w:rsid w:val="00851D25"/>
    <w:rsid w:val="0085268F"/>
    <w:rsid w:val="008539BB"/>
    <w:rsid w:val="008556AA"/>
    <w:rsid w:val="00855CFA"/>
    <w:rsid w:val="008560B4"/>
    <w:rsid w:val="00856F7B"/>
    <w:rsid w:val="00860EC3"/>
    <w:rsid w:val="00861107"/>
    <w:rsid w:val="008640E2"/>
    <w:rsid w:val="00864348"/>
    <w:rsid w:val="008666AA"/>
    <w:rsid w:val="00867720"/>
    <w:rsid w:val="00867B40"/>
    <w:rsid w:val="00871453"/>
    <w:rsid w:val="00875275"/>
    <w:rsid w:val="0087634C"/>
    <w:rsid w:val="00876707"/>
    <w:rsid w:val="00876CAA"/>
    <w:rsid w:val="00877D10"/>
    <w:rsid w:val="008813F3"/>
    <w:rsid w:val="008817B7"/>
    <w:rsid w:val="00883842"/>
    <w:rsid w:val="00884778"/>
    <w:rsid w:val="00884ECA"/>
    <w:rsid w:val="00885114"/>
    <w:rsid w:val="008864B4"/>
    <w:rsid w:val="00886809"/>
    <w:rsid w:val="00886968"/>
    <w:rsid w:val="0088753E"/>
    <w:rsid w:val="00887F05"/>
    <w:rsid w:val="00890854"/>
    <w:rsid w:val="00891676"/>
    <w:rsid w:val="008951E4"/>
    <w:rsid w:val="008956D1"/>
    <w:rsid w:val="00895E32"/>
    <w:rsid w:val="00896C0F"/>
    <w:rsid w:val="008A088B"/>
    <w:rsid w:val="008A2E93"/>
    <w:rsid w:val="008A4AE5"/>
    <w:rsid w:val="008A4B9F"/>
    <w:rsid w:val="008A5AD4"/>
    <w:rsid w:val="008A61CA"/>
    <w:rsid w:val="008A661E"/>
    <w:rsid w:val="008A66E0"/>
    <w:rsid w:val="008B0630"/>
    <w:rsid w:val="008B094A"/>
    <w:rsid w:val="008B1B72"/>
    <w:rsid w:val="008B2DCA"/>
    <w:rsid w:val="008B30AF"/>
    <w:rsid w:val="008B3738"/>
    <w:rsid w:val="008B3EB5"/>
    <w:rsid w:val="008B4333"/>
    <w:rsid w:val="008B4BD3"/>
    <w:rsid w:val="008B729D"/>
    <w:rsid w:val="008B7C3D"/>
    <w:rsid w:val="008C197C"/>
    <w:rsid w:val="008C28BA"/>
    <w:rsid w:val="008C3A72"/>
    <w:rsid w:val="008C3C44"/>
    <w:rsid w:val="008C42D0"/>
    <w:rsid w:val="008C570A"/>
    <w:rsid w:val="008D0B68"/>
    <w:rsid w:val="008D157B"/>
    <w:rsid w:val="008D41C6"/>
    <w:rsid w:val="008D672C"/>
    <w:rsid w:val="008D6972"/>
    <w:rsid w:val="008E06D5"/>
    <w:rsid w:val="008E0715"/>
    <w:rsid w:val="008E09C1"/>
    <w:rsid w:val="008E171D"/>
    <w:rsid w:val="008E1851"/>
    <w:rsid w:val="008E33C4"/>
    <w:rsid w:val="008E38B1"/>
    <w:rsid w:val="008E598D"/>
    <w:rsid w:val="008E6C38"/>
    <w:rsid w:val="008E70EC"/>
    <w:rsid w:val="008E757F"/>
    <w:rsid w:val="008F02CB"/>
    <w:rsid w:val="008F150A"/>
    <w:rsid w:val="008F1BFD"/>
    <w:rsid w:val="008F2C20"/>
    <w:rsid w:val="008F360C"/>
    <w:rsid w:val="008F596B"/>
    <w:rsid w:val="008F5CE0"/>
    <w:rsid w:val="008F67A6"/>
    <w:rsid w:val="008F741C"/>
    <w:rsid w:val="008F7CF8"/>
    <w:rsid w:val="00900A73"/>
    <w:rsid w:val="00900F96"/>
    <w:rsid w:val="009024F6"/>
    <w:rsid w:val="00904F1C"/>
    <w:rsid w:val="00904FAB"/>
    <w:rsid w:val="00907147"/>
    <w:rsid w:val="00907E44"/>
    <w:rsid w:val="00911919"/>
    <w:rsid w:val="00912E98"/>
    <w:rsid w:val="00917869"/>
    <w:rsid w:val="0092040C"/>
    <w:rsid w:val="00920A4F"/>
    <w:rsid w:val="00920B22"/>
    <w:rsid w:val="00923557"/>
    <w:rsid w:val="00924852"/>
    <w:rsid w:val="00926369"/>
    <w:rsid w:val="00927F11"/>
    <w:rsid w:val="009312C7"/>
    <w:rsid w:val="009313F3"/>
    <w:rsid w:val="0093293B"/>
    <w:rsid w:val="00933F1D"/>
    <w:rsid w:val="009346DF"/>
    <w:rsid w:val="0093475F"/>
    <w:rsid w:val="00935F37"/>
    <w:rsid w:val="00940B15"/>
    <w:rsid w:val="00942588"/>
    <w:rsid w:val="009429A9"/>
    <w:rsid w:val="0094692D"/>
    <w:rsid w:val="00947341"/>
    <w:rsid w:val="009516C3"/>
    <w:rsid w:val="0095189C"/>
    <w:rsid w:val="00952FFC"/>
    <w:rsid w:val="00954D6A"/>
    <w:rsid w:val="00954E78"/>
    <w:rsid w:val="00954F08"/>
    <w:rsid w:val="0095721F"/>
    <w:rsid w:val="009573D4"/>
    <w:rsid w:val="0095795A"/>
    <w:rsid w:val="00957C85"/>
    <w:rsid w:val="00961EE2"/>
    <w:rsid w:val="0096359A"/>
    <w:rsid w:val="00963C74"/>
    <w:rsid w:val="00964187"/>
    <w:rsid w:val="0096456B"/>
    <w:rsid w:val="0096603C"/>
    <w:rsid w:val="00966ADE"/>
    <w:rsid w:val="0097148E"/>
    <w:rsid w:val="00973F3E"/>
    <w:rsid w:val="00975DE8"/>
    <w:rsid w:val="009803C0"/>
    <w:rsid w:val="009807C8"/>
    <w:rsid w:val="0098201B"/>
    <w:rsid w:val="009820DC"/>
    <w:rsid w:val="00985418"/>
    <w:rsid w:val="00985992"/>
    <w:rsid w:val="009866C2"/>
    <w:rsid w:val="00986880"/>
    <w:rsid w:val="00987431"/>
    <w:rsid w:val="009902E4"/>
    <w:rsid w:val="009909BE"/>
    <w:rsid w:val="009909F0"/>
    <w:rsid w:val="00991F29"/>
    <w:rsid w:val="00992879"/>
    <w:rsid w:val="00992BC8"/>
    <w:rsid w:val="009935BF"/>
    <w:rsid w:val="00993BF3"/>
    <w:rsid w:val="00994906"/>
    <w:rsid w:val="009963C2"/>
    <w:rsid w:val="009979AC"/>
    <w:rsid w:val="009A11E3"/>
    <w:rsid w:val="009A32E4"/>
    <w:rsid w:val="009A37E7"/>
    <w:rsid w:val="009A42B1"/>
    <w:rsid w:val="009A4F8D"/>
    <w:rsid w:val="009A55B2"/>
    <w:rsid w:val="009A6CF7"/>
    <w:rsid w:val="009A719D"/>
    <w:rsid w:val="009B1109"/>
    <w:rsid w:val="009B1C08"/>
    <w:rsid w:val="009B28AC"/>
    <w:rsid w:val="009B3999"/>
    <w:rsid w:val="009B3AAC"/>
    <w:rsid w:val="009B3FDF"/>
    <w:rsid w:val="009B40CC"/>
    <w:rsid w:val="009B4562"/>
    <w:rsid w:val="009B4919"/>
    <w:rsid w:val="009B6320"/>
    <w:rsid w:val="009B766F"/>
    <w:rsid w:val="009C07CC"/>
    <w:rsid w:val="009C1BFB"/>
    <w:rsid w:val="009C2DD0"/>
    <w:rsid w:val="009C2E5B"/>
    <w:rsid w:val="009C3935"/>
    <w:rsid w:val="009C4D4F"/>
    <w:rsid w:val="009C72C4"/>
    <w:rsid w:val="009D0962"/>
    <w:rsid w:val="009D246A"/>
    <w:rsid w:val="009D2930"/>
    <w:rsid w:val="009D3026"/>
    <w:rsid w:val="009D6EA0"/>
    <w:rsid w:val="009D7A1F"/>
    <w:rsid w:val="009E09DB"/>
    <w:rsid w:val="009E1747"/>
    <w:rsid w:val="009E1F20"/>
    <w:rsid w:val="009E23AC"/>
    <w:rsid w:val="009E6A72"/>
    <w:rsid w:val="009E78BB"/>
    <w:rsid w:val="009F05BE"/>
    <w:rsid w:val="009F1414"/>
    <w:rsid w:val="009F156A"/>
    <w:rsid w:val="009F17EE"/>
    <w:rsid w:val="009F26DF"/>
    <w:rsid w:val="009F4C2A"/>
    <w:rsid w:val="009F4F29"/>
    <w:rsid w:val="009F621D"/>
    <w:rsid w:val="009F6411"/>
    <w:rsid w:val="009F6567"/>
    <w:rsid w:val="00A0058A"/>
    <w:rsid w:val="00A01679"/>
    <w:rsid w:val="00A0494E"/>
    <w:rsid w:val="00A04CFA"/>
    <w:rsid w:val="00A0620D"/>
    <w:rsid w:val="00A070DF"/>
    <w:rsid w:val="00A07223"/>
    <w:rsid w:val="00A101C9"/>
    <w:rsid w:val="00A10FA0"/>
    <w:rsid w:val="00A12021"/>
    <w:rsid w:val="00A1236D"/>
    <w:rsid w:val="00A12FC2"/>
    <w:rsid w:val="00A1311B"/>
    <w:rsid w:val="00A13AA1"/>
    <w:rsid w:val="00A1446F"/>
    <w:rsid w:val="00A15744"/>
    <w:rsid w:val="00A1629D"/>
    <w:rsid w:val="00A22CAB"/>
    <w:rsid w:val="00A22F2E"/>
    <w:rsid w:val="00A23167"/>
    <w:rsid w:val="00A23FE9"/>
    <w:rsid w:val="00A244B8"/>
    <w:rsid w:val="00A24BF2"/>
    <w:rsid w:val="00A26129"/>
    <w:rsid w:val="00A26402"/>
    <w:rsid w:val="00A26A32"/>
    <w:rsid w:val="00A26E19"/>
    <w:rsid w:val="00A27A21"/>
    <w:rsid w:val="00A30DC2"/>
    <w:rsid w:val="00A315D8"/>
    <w:rsid w:val="00A316BC"/>
    <w:rsid w:val="00A365BA"/>
    <w:rsid w:val="00A3794E"/>
    <w:rsid w:val="00A43C6F"/>
    <w:rsid w:val="00A47AF6"/>
    <w:rsid w:val="00A50E0D"/>
    <w:rsid w:val="00A53E53"/>
    <w:rsid w:val="00A54236"/>
    <w:rsid w:val="00A54950"/>
    <w:rsid w:val="00A57A6F"/>
    <w:rsid w:val="00A61A24"/>
    <w:rsid w:val="00A61B81"/>
    <w:rsid w:val="00A6210A"/>
    <w:rsid w:val="00A62C40"/>
    <w:rsid w:val="00A62CA9"/>
    <w:rsid w:val="00A6399C"/>
    <w:rsid w:val="00A657DA"/>
    <w:rsid w:val="00A65BF1"/>
    <w:rsid w:val="00A67A50"/>
    <w:rsid w:val="00A7030F"/>
    <w:rsid w:val="00A7370C"/>
    <w:rsid w:val="00A74D56"/>
    <w:rsid w:val="00A75162"/>
    <w:rsid w:val="00A75951"/>
    <w:rsid w:val="00A7647A"/>
    <w:rsid w:val="00A769D7"/>
    <w:rsid w:val="00A77588"/>
    <w:rsid w:val="00A7799C"/>
    <w:rsid w:val="00A77CAB"/>
    <w:rsid w:val="00A77F3C"/>
    <w:rsid w:val="00A81301"/>
    <w:rsid w:val="00A82974"/>
    <w:rsid w:val="00A8535E"/>
    <w:rsid w:val="00A86D12"/>
    <w:rsid w:val="00A87EC4"/>
    <w:rsid w:val="00A90057"/>
    <w:rsid w:val="00A90A26"/>
    <w:rsid w:val="00A91273"/>
    <w:rsid w:val="00A91987"/>
    <w:rsid w:val="00A92E65"/>
    <w:rsid w:val="00A9355E"/>
    <w:rsid w:val="00A93912"/>
    <w:rsid w:val="00A93BE3"/>
    <w:rsid w:val="00A979E9"/>
    <w:rsid w:val="00AA0263"/>
    <w:rsid w:val="00AA06D6"/>
    <w:rsid w:val="00AA14D2"/>
    <w:rsid w:val="00AA1E7E"/>
    <w:rsid w:val="00AA28B4"/>
    <w:rsid w:val="00AA2AD9"/>
    <w:rsid w:val="00AA2DFC"/>
    <w:rsid w:val="00AA423A"/>
    <w:rsid w:val="00AA49AA"/>
    <w:rsid w:val="00AA52B6"/>
    <w:rsid w:val="00AA5824"/>
    <w:rsid w:val="00AA5939"/>
    <w:rsid w:val="00AA637B"/>
    <w:rsid w:val="00AA7804"/>
    <w:rsid w:val="00AA7A1B"/>
    <w:rsid w:val="00AA7B64"/>
    <w:rsid w:val="00AB0946"/>
    <w:rsid w:val="00AB1437"/>
    <w:rsid w:val="00AB283A"/>
    <w:rsid w:val="00AB31B5"/>
    <w:rsid w:val="00AB4C5E"/>
    <w:rsid w:val="00AB55EC"/>
    <w:rsid w:val="00AB64D8"/>
    <w:rsid w:val="00AC15D2"/>
    <w:rsid w:val="00AC1ACD"/>
    <w:rsid w:val="00AC35E1"/>
    <w:rsid w:val="00AC58AA"/>
    <w:rsid w:val="00AC5AB3"/>
    <w:rsid w:val="00AC6D45"/>
    <w:rsid w:val="00AD1B6F"/>
    <w:rsid w:val="00AD1BCB"/>
    <w:rsid w:val="00AD2A13"/>
    <w:rsid w:val="00AD31A3"/>
    <w:rsid w:val="00AD3F55"/>
    <w:rsid w:val="00AD403C"/>
    <w:rsid w:val="00AD412E"/>
    <w:rsid w:val="00AD4B4D"/>
    <w:rsid w:val="00AD5E22"/>
    <w:rsid w:val="00AD6713"/>
    <w:rsid w:val="00AD78F1"/>
    <w:rsid w:val="00AE0656"/>
    <w:rsid w:val="00AE1460"/>
    <w:rsid w:val="00AE2239"/>
    <w:rsid w:val="00AE420C"/>
    <w:rsid w:val="00AE433A"/>
    <w:rsid w:val="00AE46ED"/>
    <w:rsid w:val="00AE4C71"/>
    <w:rsid w:val="00AE4D00"/>
    <w:rsid w:val="00AE7103"/>
    <w:rsid w:val="00AE770E"/>
    <w:rsid w:val="00AE7AEA"/>
    <w:rsid w:val="00AE7EB5"/>
    <w:rsid w:val="00AF0B5A"/>
    <w:rsid w:val="00AF10E5"/>
    <w:rsid w:val="00AF18E6"/>
    <w:rsid w:val="00AF3AC5"/>
    <w:rsid w:val="00AF3B94"/>
    <w:rsid w:val="00AF53BE"/>
    <w:rsid w:val="00AF7B2A"/>
    <w:rsid w:val="00B0166D"/>
    <w:rsid w:val="00B04155"/>
    <w:rsid w:val="00B04B0A"/>
    <w:rsid w:val="00B06BA1"/>
    <w:rsid w:val="00B10B2E"/>
    <w:rsid w:val="00B11469"/>
    <w:rsid w:val="00B11729"/>
    <w:rsid w:val="00B12265"/>
    <w:rsid w:val="00B129B9"/>
    <w:rsid w:val="00B14595"/>
    <w:rsid w:val="00B14763"/>
    <w:rsid w:val="00B14F9A"/>
    <w:rsid w:val="00B160D9"/>
    <w:rsid w:val="00B16DF8"/>
    <w:rsid w:val="00B16ECB"/>
    <w:rsid w:val="00B2047C"/>
    <w:rsid w:val="00B20A50"/>
    <w:rsid w:val="00B20AC6"/>
    <w:rsid w:val="00B217D7"/>
    <w:rsid w:val="00B22D74"/>
    <w:rsid w:val="00B31689"/>
    <w:rsid w:val="00B321A3"/>
    <w:rsid w:val="00B33340"/>
    <w:rsid w:val="00B334E6"/>
    <w:rsid w:val="00B33CCE"/>
    <w:rsid w:val="00B34414"/>
    <w:rsid w:val="00B3698B"/>
    <w:rsid w:val="00B3725C"/>
    <w:rsid w:val="00B379AE"/>
    <w:rsid w:val="00B40DFD"/>
    <w:rsid w:val="00B4322B"/>
    <w:rsid w:val="00B43C03"/>
    <w:rsid w:val="00B4487A"/>
    <w:rsid w:val="00B44A16"/>
    <w:rsid w:val="00B44FE8"/>
    <w:rsid w:val="00B47055"/>
    <w:rsid w:val="00B47E82"/>
    <w:rsid w:val="00B54185"/>
    <w:rsid w:val="00B54806"/>
    <w:rsid w:val="00B548EC"/>
    <w:rsid w:val="00B55B33"/>
    <w:rsid w:val="00B55FDA"/>
    <w:rsid w:val="00B560C1"/>
    <w:rsid w:val="00B60184"/>
    <w:rsid w:val="00B61B96"/>
    <w:rsid w:val="00B61E16"/>
    <w:rsid w:val="00B621E8"/>
    <w:rsid w:val="00B62C91"/>
    <w:rsid w:val="00B631B5"/>
    <w:rsid w:val="00B65B6F"/>
    <w:rsid w:val="00B66338"/>
    <w:rsid w:val="00B70341"/>
    <w:rsid w:val="00B718EA"/>
    <w:rsid w:val="00B72A7F"/>
    <w:rsid w:val="00B75B68"/>
    <w:rsid w:val="00B76541"/>
    <w:rsid w:val="00B77066"/>
    <w:rsid w:val="00B77962"/>
    <w:rsid w:val="00B77B59"/>
    <w:rsid w:val="00B77EB7"/>
    <w:rsid w:val="00B81545"/>
    <w:rsid w:val="00B818B3"/>
    <w:rsid w:val="00B83989"/>
    <w:rsid w:val="00B84427"/>
    <w:rsid w:val="00B84726"/>
    <w:rsid w:val="00B84CC2"/>
    <w:rsid w:val="00B84E2F"/>
    <w:rsid w:val="00B85E71"/>
    <w:rsid w:val="00B87B27"/>
    <w:rsid w:val="00B90F0C"/>
    <w:rsid w:val="00B91043"/>
    <w:rsid w:val="00B911CD"/>
    <w:rsid w:val="00B91216"/>
    <w:rsid w:val="00B91A5C"/>
    <w:rsid w:val="00B922BB"/>
    <w:rsid w:val="00B927FF"/>
    <w:rsid w:val="00B92F6B"/>
    <w:rsid w:val="00B948F3"/>
    <w:rsid w:val="00B94EA5"/>
    <w:rsid w:val="00B96578"/>
    <w:rsid w:val="00B96E42"/>
    <w:rsid w:val="00BA05AD"/>
    <w:rsid w:val="00BA099A"/>
    <w:rsid w:val="00BA126E"/>
    <w:rsid w:val="00BA2229"/>
    <w:rsid w:val="00BA2DFF"/>
    <w:rsid w:val="00BA2F33"/>
    <w:rsid w:val="00BA4479"/>
    <w:rsid w:val="00BA4631"/>
    <w:rsid w:val="00BA6119"/>
    <w:rsid w:val="00BA6823"/>
    <w:rsid w:val="00BA7A00"/>
    <w:rsid w:val="00BB3260"/>
    <w:rsid w:val="00BB32FF"/>
    <w:rsid w:val="00BB3CEE"/>
    <w:rsid w:val="00BB48D5"/>
    <w:rsid w:val="00BB4FC3"/>
    <w:rsid w:val="00BB522A"/>
    <w:rsid w:val="00BB660E"/>
    <w:rsid w:val="00BB6A4D"/>
    <w:rsid w:val="00BB7331"/>
    <w:rsid w:val="00BB774D"/>
    <w:rsid w:val="00BB7B81"/>
    <w:rsid w:val="00BB7BAE"/>
    <w:rsid w:val="00BC1B68"/>
    <w:rsid w:val="00BC2E9C"/>
    <w:rsid w:val="00BC3850"/>
    <w:rsid w:val="00BC4A90"/>
    <w:rsid w:val="00BD036B"/>
    <w:rsid w:val="00BD2B89"/>
    <w:rsid w:val="00BD3786"/>
    <w:rsid w:val="00BD388C"/>
    <w:rsid w:val="00BD393F"/>
    <w:rsid w:val="00BD5AEF"/>
    <w:rsid w:val="00BD6416"/>
    <w:rsid w:val="00BD70E3"/>
    <w:rsid w:val="00BD79DE"/>
    <w:rsid w:val="00BD7FFB"/>
    <w:rsid w:val="00BE19AC"/>
    <w:rsid w:val="00BE2B64"/>
    <w:rsid w:val="00BE2BA3"/>
    <w:rsid w:val="00BE3ADC"/>
    <w:rsid w:val="00BE4AA9"/>
    <w:rsid w:val="00BE5694"/>
    <w:rsid w:val="00BE5F8C"/>
    <w:rsid w:val="00BE6A3C"/>
    <w:rsid w:val="00BE7942"/>
    <w:rsid w:val="00BF0457"/>
    <w:rsid w:val="00BF08CD"/>
    <w:rsid w:val="00BF3A23"/>
    <w:rsid w:val="00BF48A3"/>
    <w:rsid w:val="00BF6D5B"/>
    <w:rsid w:val="00C0073C"/>
    <w:rsid w:val="00C00C97"/>
    <w:rsid w:val="00C01DED"/>
    <w:rsid w:val="00C03DA6"/>
    <w:rsid w:val="00C03F77"/>
    <w:rsid w:val="00C04EE2"/>
    <w:rsid w:val="00C05094"/>
    <w:rsid w:val="00C053EA"/>
    <w:rsid w:val="00C05FA0"/>
    <w:rsid w:val="00C062A7"/>
    <w:rsid w:val="00C07236"/>
    <w:rsid w:val="00C07874"/>
    <w:rsid w:val="00C07BA6"/>
    <w:rsid w:val="00C11758"/>
    <w:rsid w:val="00C11995"/>
    <w:rsid w:val="00C11CDD"/>
    <w:rsid w:val="00C1232B"/>
    <w:rsid w:val="00C126E5"/>
    <w:rsid w:val="00C13255"/>
    <w:rsid w:val="00C13B36"/>
    <w:rsid w:val="00C13DA1"/>
    <w:rsid w:val="00C14D0F"/>
    <w:rsid w:val="00C15195"/>
    <w:rsid w:val="00C206C3"/>
    <w:rsid w:val="00C20EA8"/>
    <w:rsid w:val="00C21002"/>
    <w:rsid w:val="00C23595"/>
    <w:rsid w:val="00C236A5"/>
    <w:rsid w:val="00C23FC8"/>
    <w:rsid w:val="00C246F1"/>
    <w:rsid w:val="00C24FEF"/>
    <w:rsid w:val="00C255D7"/>
    <w:rsid w:val="00C2641D"/>
    <w:rsid w:val="00C279F8"/>
    <w:rsid w:val="00C27A89"/>
    <w:rsid w:val="00C300CC"/>
    <w:rsid w:val="00C3237F"/>
    <w:rsid w:val="00C3380A"/>
    <w:rsid w:val="00C35EB8"/>
    <w:rsid w:val="00C35F84"/>
    <w:rsid w:val="00C37F57"/>
    <w:rsid w:val="00C400FA"/>
    <w:rsid w:val="00C4105F"/>
    <w:rsid w:val="00C41B89"/>
    <w:rsid w:val="00C42238"/>
    <w:rsid w:val="00C43F30"/>
    <w:rsid w:val="00C45FE2"/>
    <w:rsid w:val="00C46C1A"/>
    <w:rsid w:val="00C506D5"/>
    <w:rsid w:val="00C52717"/>
    <w:rsid w:val="00C52DA1"/>
    <w:rsid w:val="00C53493"/>
    <w:rsid w:val="00C55BA2"/>
    <w:rsid w:val="00C55C66"/>
    <w:rsid w:val="00C56718"/>
    <w:rsid w:val="00C573BA"/>
    <w:rsid w:val="00C60CFB"/>
    <w:rsid w:val="00C62A60"/>
    <w:rsid w:val="00C62FD8"/>
    <w:rsid w:val="00C65383"/>
    <w:rsid w:val="00C65EF0"/>
    <w:rsid w:val="00C65EFD"/>
    <w:rsid w:val="00C66155"/>
    <w:rsid w:val="00C673F5"/>
    <w:rsid w:val="00C67C43"/>
    <w:rsid w:val="00C702B0"/>
    <w:rsid w:val="00C70728"/>
    <w:rsid w:val="00C70E68"/>
    <w:rsid w:val="00C71955"/>
    <w:rsid w:val="00C727E0"/>
    <w:rsid w:val="00C75943"/>
    <w:rsid w:val="00C76552"/>
    <w:rsid w:val="00C76640"/>
    <w:rsid w:val="00C77ECD"/>
    <w:rsid w:val="00C82A17"/>
    <w:rsid w:val="00C82DD2"/>
    <w:rsid w:val="00C82EAF"/>
    <w:rsid w:val="00C905AA"/>
    <w:rsid w:val="00C923B2"/>
    <w:rsid w:val="00C940BA"/>
    <w:rsid w:val="00C95982"/>
    <w:rsid w:val="00C95B49"/>
    <w:rsid w:val="00C9614F"/>
    <w:rsid w:val="00C96238"/>
    <w:rsid w:val="00CA1E47"/>
    <w:rsid w:val="00CA3093"/>
    <w:rsid w:val="00CA3268"/>
    <w:rsid w:val="00CA359B"/>
    <w:rsid w:val="00CA59F4"/>
    <w:rsid w:val="00CA6376"/>
    <w:rsid w:val="00CB085A"/>
    <w:rsid w:val="00CB0E1D"/>
    <w:rsid w:val="00CB10BE"/>
    <w:rsid w:val="00CB2CEE"/>
    <w:rsid w:val="00CB3DDE"/>
    <w:rsid w:val="00CB4D79"/>
    <w:rsid w:val="00CB64AD"/>
    <w:rsid w:val="00CC0E46"/>
    <w:rsid w:val="00CC1130"/>
    <w:rsid w:val="00CC11A6"/>
    <w:rsid w:val="00CC13B7"/>
    <w:rsid w:val="00CC4611"/>
    <w:rsid w:val="00CC7054"/>
    <w:rsid w:val="00CC76F9"/>
    <w:rsid w:val="00CD07A5"/>
    <w:rsid w:val="00CD1054"/>
    <w:rsid w:val="00CD2399"/>
    <w:rsid w:val="00CD3531"/>
    <w:rsid w:val="00CD4D60"/>
    <w:rsid w:val="00CD522B"/>
    <w:rsid w:val="00CE0434"/>
    <w:rsid w:val="00CE11DE"/>
    <w:rsid w:val="00CE2C9F"/>
    <w:rsid w:val="00CE3357"/>
    <w:rsid w:val="00CE4E95"/>
    <w:rsid w:val="00CE5347"/>
    <w:rsid w:val="00CE5FB2"/>
    <w:rsid w:val="00CE616F"/>
    <w:rsid w:val="00CE6ED6"/>
    <w:rsid w:val="00CE7D6A"/>
    <w:rsid w:val="00CF0EE3"/>
    <w:rsid w:val="00CF0F7D"/>
    <w:rsid w:val="00CF23A7"/>
    <w:rsid w:val="00CF2DA7"/>
    <w:rsid w:val="00CF3299"/>
    <w:rsid w:val="00CF388E"/>
    <w:rsid w:val="00CF42E5"/>
    <w:rsid w:val="00CF450B"/>
    <w:rsid w:val="00CF7539"/>
    <w:rsid w:val="00CF7CEE"/>
    <w:rsid w:val="00CF7DDE"/>
    <w:rsid w:val="00D00313"/>
    <w:rsid w:val="00D00568"/>
    <w:rsid w:val="00D00C5B"/>
    <w:rsid w:val="00D103A5"/>
    <w:rsid w:val="00D11A26"/>
    <w:rsid w:val="00D12A2D"/>
    <w:rsid w:val="00D13E9F"/>
    <w:rsid w:val="00D1409D"/>
    <w:rsid w:val="00D141AF"/>
    <w:rsid w:val="00D1567B"/>
    <w:rsid w:val="00D15721"/>
    <w:rsid w:val="00D1727A"/>
    <w:rsid w:val="00D17C81"/>
    <w:rsid w:val="00D21409"/>
    <w:rsid w:val="00D23496"/>
    <w:rsid w:val="00D238A9"/>
    <w:rsid w:val="00D2563A"/>
    <w:rsid w:val="00D2693B"/>
    <w:rsid w:val="00D26B0D"/>
    <w:rsid w:val="00D26C93"/>
    <w:rsid w:val="00D27A13"/>
    <w:rsid w:val="00D27AF4"/>
    <w:rsid w:val="00D30434"/>
    <w:rsid w:val="00D3052E"/>
    <w:rsid w:val="00D30A81"/>
    <w:rsid w:val="00D32D42"/>
    <w:rsid w:val="00D336C4"/>
    <w:rsid w:val="00D36A9B"/>
    <w:rsid w:val="00D36D51"/>
    <w:rsid w:val="00D376AF"/>
    <w:rsid w:val="00D42D56"/>
    <w:rsid w:val="00D43EC0"/>
    <w:rsid w:val="00D443B2"/>
    <w:rsid w:val="00D44748"/>
    <w:rsid w:val="00D454C1"/>
    <w:rsid w:val="00D45C81"/>
    <w:rsid w:val="00D45F90"/>
    <w:rsid w:val="00D47729"/>
    <w:rsid w:val="00D47D40"/>
    <w:rsid w:val="00D47E5A"/>
    <w:rsid w:val="00D50D0C"/>
    <w:rsid w:val="00D511DC"/>
    <w:rsid w:val="00D52411"/>
    <w:rsid w:val="00D52837"/>
    <w:rsid w:val="00D54226"/>
    <w:rsid w:val="00D54BD2"/>
    <w:rsid w:val="00D55290"/>
    <w:rsid w:val="00D55528"/>
    <w:rsid w:val="00D56CB8"/>
    <w:rsid w:val="00D6038B"/>
    <w:rsid w:val="00D616D8"/>
    <w:rsid w:val="00D635EE"/>
    <w:rsid w:val="00D646FA"/>
    <w:rsid w:val="00D64A02"/>
    <w:rsid w:val="00D653C2"/>
    <w:rsid w:val="00D65DAE"/>
    <w:rsid w:val="00D66180"/>
    <w:rsid w:val="00D67114"/>
    <w:rsid w:val="00D672FE"/>
    <w:rsid w:val="00D67383"/>
    <w:rsid w:val="00D6790B"/>
    <w:rsid w:val="00D7178A"/>
    <w:rsid w:val="00D71833"/>
    <w:rsid w:val="00D72ED1"/>
    <w:rsid w:val="00D73943"/>
    <w:rsid w:val="00D743BF"/>
    <w:rsid w:val="00D74B9E"/>
    <w:rsid w:val="00D76008"/>
    <w:rsid w:val="00D76399"/>
    <w:rsid w:val="00D77C27"/>
    <w:rsid w:val="00D812BB"/>
    <w:rsid w:val="00D82C3D"/>
    <w:rsid w:val="00D83055"/>
    <w:rsid w:val="00D836B6"/>
    <w:rsid w:val="00D83CE7"/>
    <w:rsid w:val="00D84BAB"/>
    <w:rsid w:val="00D84E21"/>
    <w:rsid w:val="00D8701F"/>
    <w:rsid w:val="00D9118A"/>
    <w:rsid w:val="00D916C1"/>
    <w:rsid w:val="00D9214F"/>
    <w:rsid w:val="00D9220D"/>
    <w:rsid w:val="00D92932"/>
    <w:rsid w:val="00D95F3D"/>
    <w:rsid w:val="00D95FF6"/>
    <w:rsid w:val="00D96324"/>
    <w:rsid w:val="00D96846"/>
    <w:rsid w:val="00D97404"/>
    <w:rsid w:val="00D97A7F"/>
    <w:rsid w:val="00DA0DAE"/>
    <w:rsid w:val="00DA181B"/>
    <w:rsid w:val="00DA1AF7"/>
    <w:rsid w:val="00DA2F85"/>
    <w:rsid w:val="00DA3AB0"/>
    <w:rsid w:val="00DA416D"/>
    <w:rsid w:val="00DA45C0"/>
    <w:rsid w:val="00DA4C17"/>
    <w:rsid w:val="00DA5004"/>
    <w:rsid w:val="00DA5346"/>
    <w:rsid w:val="00DA6F01"/>
    <w:rsid w:val="00DA7F1E"/>
    <w:rsid w:val="00DB028C"/>
    <w:rsid w:val="00DB085E"/>
    <w:rsid w:val="00DB5304"/>
    <w:rsid w:val="00DB5D24"/>
    <w:rsid w:val="00DC3186"/>
    <w:rsid w:val="00DC3341"/>
    <w:rsid w:val="00DC3CCD"/>
    <w:rsid w:val="00DC49D2"/>
    <w:rsid w:val="00DC6BC1"/>
    <w:rsid w:val="00DC6F3F"/>
    <w:rsid w:val="00DD083F"/>
    <w:rsid w:val="00DD3782"/>
    <w:rsid w:val="00DD3EF0"/>
    <w:rsid w:val="00DD3EF7"/>
    <w:rsid w:val="00DD5547"/>
    <w:rsid w:val="00DD63C5"/>
    <w:rsid w:val="00DD71D1"/>
    <w:rsid w:val="00DE00BD"/>
    <w:rsid w:val="00DE047E"/>
    <w:rsid w:val="00DE2435"/>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2521"/>
    <w:rsid w:val="00E03916"/>
    <w:rsid w:val="00E04725"/>
    <w:rsid w:val="00E04E43"/>
    <w:rsid w:val="00E0612A"/>
    <w:rsid w:val="00E06DFC"/>
    <w:rsid w:val="00E074BD"/>
    <w:rsid w:val="00E07D9F"/>
    <w:rsid w:val="00E112A8"/>
    <w:rsid w:val="00E11483"/>
    <w:rsid w:val="00E12EAF"/>
    <w:rsid w:val="00E14162"/>
    <w:rsid w:val="00E14919"/>
    <w:rsid w:val="00E15AF9"/>
    <w:rsid w:val="00E17536"/>
    <w:rsid w:val="00E17F1A"/>
    <w:rsid w:val="00E20C8D"/>
    <w:rsid w:val="00E21B43"/>
    <w:rsid w:val="00E234E8"/>
    <w:rsid w:val="00E23993"/>
    <w:rsid w:val="00E26152"/>
    <w:rsid w:val="00E30161"/>
    <w:rsid w:val="00E30711"/>
    <w:rsid w:val="00E320D7"/>
    <w:rsid w:val="00E322FD"/>
    <w:rsid w:val="00E3279E"/>
    <w:rsid w:val="00E35CDD"/>
    <w:rsid w:val="00E37F9A"/>
    <w:rsid w:val="00E41154"/>
    <w:rsid w:val="00E411D2"/>
    <w:rsid w:val="00E41D84"/>
    <w:rsid w:val="00E43775"/>
    <w:rsid w:val="00E45470"/>
    <w:rsid w:val="00E47DB2"/>
    <w:rsid w:val="00E51E37"/>
    <w:rsid w:val="00E53793"/>
    <w:rsid w:val="00E5491B"/>
    <w:rsid w:val="00E54A00"/>
    <w:rsid w:val="00E609D9"/>
    <w:rsid w:val="00E610F2"/>
    <w:rsid w:val="00E614FF"/>
    <w:rsid w:val="00E63C7B"/>
    <w:rsid w:val="00E651BC"/>
    <w:rsid w:val="00E66B27"/>
    <w:rsid w:val="00E751F1"/>
    <w:rsid w:val="00E76062"/>
    <w:rsid w:val="00E762C8"/>
    <w:rsid w:val="00E7653C"/>
    <w:rsid w:val="00E76ECA"/>
    <w:rsid w:val="00E779FE"/>
    <w:rsid w:val="00E77AC1"/>
    <w:rsid w:val="00E810E6"/>
    <w:rsid w:val="00E81B32"/>
    <w:rsid w:val="00E82211"/>
    <w:rsid w:val="00E869B1"/>
    <w:rsid w:val="00E876BA"/>
    <w:rsid w:val="00E87B76"/>
    <w:rsid w:val="00E91898"/>
    <w:rsid w:val="00E91B91"/>
    <w:rsid w:val="00E9238E"/>
    <w:rsid w:val="00E931F3"/>
    <w:rsid w:val="00E9671B"/>
    <w:rsid w:val="00EA0F5C"/>
    <w:rsid w:val="00EA1B84"/>
    <w:rsid w:val="00EA30BF"/>
    <w:rsid w:val="00EA5B62"/>
    <w:rsid w:val="00EA774A"/>
    <w:rsid w:val="00EB42AC"/>
    <w:rsid w:val="00EC0554"/>
    <w:rsid w:val="00EC0EDB"/>
    <w:rsid w:val="00EC2EC1"/>
    <w:rsid w:val="00EC3E16"/>
    <w:rsid w:val="00ED143E"/>
    <w:rsid w:val="00ED1522"/>
    <w:rsid w:val="00ED2A37"/>
    <w:rsid w:val="00ED3362"/>
    <w:rsid w:val="00ED6532"/>
    <w:rsid w:val="00EE206B"/>
    <w:rsid w:val="00EE286C"/>
    <w:rsid w:val="00EE40D9"/>
    <w:rsid w:val="00EE49AE"/>
    <w:rsid w:val="00EE53EA"/>
    <w:rsid w:val="00EE54FE"/>
    <w:rsid w:val="00EE5CD3"/>
    <w:rsid w:val="00EE60DB"/>
    <w:rsid w:val="00EE6339"/>
    <w:rsid w:val="00EF1B37"/>
    <w:rsid w:val="00EF386C"/>
    <w:rsid w:val="00EF4E25"/>
    <w:rsid w:val="00EF6B5F"/>
    <w:rsid w:val="00EF6FA7"/>
    <w:rsid w:val="00EF7D78"/>
    <w:rsid w:val="00F01719"/>
    <w:rsid w:val="00F0255D"/>
    <w:rsid w:val="00F02C01"/>
    <w:rsid w:val="00F02CB6"/>
    <w:rsid w:val="00F04AF8"/>
    <w:rsid w:val="00F10A36"/>
    <w:rsid w:val="00F110CE"/>
    <w:rsid w:val="00F11161"/>
    <w:rsid w:val="00F11705"/>
    <w:rsid w:val="00F12228"/>
    <w:rsid w:val="00F1452B"/>
    <w:rsid w:val="00F164E4"/>
    <w:rsid w:val="00F1650F"/>
    <w:rsid w:val="00F16B6D"/>
    <w:rsid w:val="00F17489"/>
    <w:rsid w:val="00F21287"/>
    <w:rsid w:val="00F215E2"/>
    <w:rsid w:val="00F216A7"/>
    <w:rsid w:val="00F22A68"/>
    <w:rsid w:val="00F239CA"/>
    <w:rsid w:val="00F24054"/>
    <w:rsid w:val="00F2419A"/>
    <w:rsid w:val="00F266FD"/>
    <w:rsid w:val="00F26B6A"/>
    <w:rsid w:val="00F31125"/>
    <w:rsid w:val="00F31C15"/>
    <w:rsid w:val="00F3394F"/>
    <w:rsid w:val="00F339A7"/>
    <w:rsid w:val="00F36581"/>
    <w:rsid w:val="00F4346C"/>
    <w:rsid w:val="00F4414F"/>
    <w:rsid w:val="00F45D83"/>
    <w:rsid w:val="00F468FC"/>
    <w:rsid w:val="00F50B5F"/>
    <w:rsid w:val="00F51E50"/>
    <w:rsid w:val="00F5232A"/>
    <w:rsid w:val="00F535E5"/>
    <w:rsid w:val="00F536A9"/>
    <w:rsid w:val="00F546BD"/>
    <w:rsid w:val="00F54883"/>
    <w:rsid w:val="00F548F6"/>
    <w:rsid w:val="00F54F5D"/>
    <w:rsid w:val="00F553ED"/>
    <w:rsid w:val="00F555AF"/>
    <w:rsid w:val="00F574B0"/>
    <w:rsid w:val="00F609D1"/>
    <w:rsid w:val="00F61082"/>
    <w:rsid w:val="00F61D39"/>
    <w:rsid w:val="00F637AE"/>
    <w:rsid w:val="00F63C87"/>
    <w:rsid w:val="00F65986"/>
    <w:rsid w:val="00F66832"/>
    <w:rsid w:val="00F676FD"/>
    <w:rsid w:val="00F701CA"/>
    <w:rsid w:val="00F70C77"/>
    <w:rsid w:val="00F716B2"/>
    <w:rsid w:val="00F72BAC"/>
    <w:rsid w:val="00F73DA0"/>
    <w:rsid w:val="00F75670"/>
    <w:rsid w:val="00F75D0C"/>
    <w:rsid w:val="00F763AE"/>
    <w:rsid w:val="00F76E41"/>
    <w:rsid w:val="00F80429"/>
    <w:rsid w:val="00F82036"/>
    <w:rsid w:val="00F8290D"/>
    <w:rsid w:val="00F82AEA"/>
    <w:rsid w:val="00F82E0C"/>
    <w:rsid w:val="00F82EE7"/>
    <w:rsid w:val="00F83551"/>
    <w:rsid w:val="00F83876"/>
    <w:rsid w:val="00F84199"/>
    <w:rsid w:val="00F845B8"/>
    <w:rsid w:val="00F854D3"/>
    <w:rsid w:val="00F86046"/>
    <w:rsid w:val="00F86779"/>
    <w:rsid w:val="00F90740"/>
    <w:rsid w:val="00F9121F"/>
    <w:rsid w:val="00F919A6"/>
    <w:rsid w:val="00F933FF"/>
    <w:rsid w:val="00F939A4"/>
    <w:rsid w:val="00F967B6"/>
    <w:rsid w:val="00FA0180"/>
    <w:rsid w:val="00FA0932"/>
    <w:rsid w:val="00FA0DA0"/>
    <w:rsid w:val="00FA2BD8"/>
    <w:rsid w:val="00FA3601"/>
    <w:rsid w:val="00FA38C7"/>
    <w:rsid w:val="00FA5158"/>
    <w:rsid w:val="00FA543C"/>
    <w:rsid w:val="00FA62AE"/>
    <w:rsid w:val="00FA6A07"/>
    <w:rsid w:val="00FA78B2"/>
    <w:rsid w:val="00FB1565"/>
    <w:rsid w:val="00FB2646"/>
    <w:rsid w:val="00FB3531"/>
    <w:rsid w:val="00FB5E63"/>
    <w:rsid w:val="00FB6609"/>
    <w:rsid w:val="00FB738A"/>
    <w:rsid w:val="00FC1837"/>
    <w:rsid w:val="00FC3D84"/>
    <w:rsid w:val="00FC4F27"/>
    <w:rsid w:val="00FC50A4"/>
    <w:rsid w:val="00FC573B"/>
    <w:rsid w:val="00FD2941"/>
    <w:rsid w:val="00FD2AFC"/>
    <w:rsid w:val="00FD3223"/>
    <w:rsid w:val="00FD488A"/>
    <w:rsid w:val="00FD5987"/>
    <w:rsid w:val="00FE1B94"/>
    <w:rsid w:val="00FE1E65"/>
    <w:rsid w:val="00FE1F0B"/>
    <w:rsid w:val="00FE2388"/>
    <w:rsid w:val="00FE24C3"/>
    <w:rsid w:val="00FE3050"/>
    <w:rsid w:val="00FE3266"/>
    <w:rsid w:val="00FE3CA6"/>
    <w:rsid w:val="00FE3FE3"/>
    <w:rsid w:val="00FE572C"/>
    <w:rsid w:val="00FF0472"/>
    <w:rsid w:val="00FF0D3E"/>
    <w:rsid w:val="00FF275F"/>
    <w:rsid w:val="00FF2EB2"/>
    <w:rsid w:val="00FF3584"/>
    <w:rsid w:val="00FF3ED3"/>
    <w:rsid w:val="00FF4364"/>
    <w:rsid w:val="00FF4388"/>
    <w:rsid w:val="00FF62AB"/>
    <w:rsid w:val="00FF63DD"/>
    <w:rsid w:val="02003C91"/>
    <w:rsid w:val="047A006A"/>
    <w:rsid w:val="04F5275C"/>
    <w:rsid w:val="055E77A8"/>
    <w:rsid w:val="05B06658"/>
    <w:rsid w:val="05ED9EF7"/>
    <w:rsid w:val="06495A12"/>
    <w:rsid w:val="08A3EDD5"/>
    <w:rsid w:val="0994A368"/>
    <w:rsid w:val="09CEF339"/>
    <w:rsid w:val="0A7E09E1"/>
    <w:rsid w:val="0B36CCBD"/>
    <w:rsid w:val="0B6AC39A"/>
    <w:rsid w:val="0DB68EEF"/>
    <w:rsid w:val="0F78C81E"/>
    <w:rsid w:val="1062A4C3"/>
    <w:rsid w:val="130515F8"/>
    <w:rsid w:val="13FFED3F"/>
    <w:rsid w:val="151B50DF"/>
    <w:rsid w:val="1614D159"/>
    <w:rsid w:val="1D6AC23B"/>
    <w:rsid w:val="213806A4"/>
    <w:rsid w:val="21F8166E"/>
    <w:rsid w:val="24AF4180"/>
    <w:rsid w:val="26142E9B"/>
    <w:rsid w:val="265DEE8F"/>
    <w:rsid w:val="293633D0"/>
    <w:rsid w:val="2977204F"/>
    <w:rsid w:val="2A4E6F47"/>
    <w:rsid w:val="2EBBD493"/>
    <w:rsid w:val="2F1F00E7"/>
    <w:rsid w:val="2FF4E424"/>
    <w:rsid w:val="31AFF9FF"/>
    <w:rsid w:val="32FB5CBA"/>
    <w:rsid w:val="35443B2C"/>
    <w:rsid w:val="35ED162B"/>
    <w:rsid w:val="366BEF55"/>
    <w:rsid w:val="37FC0E15"/>
    <w:rsid w:val="3A9B6788"/>
    <w:rsid w:val="3AB62D06"/>
    <w:rsid w:val="3C230F79"/>
    <w:rsid w:val="3E00EB26"/>
    <w:rsid w:val="3F68FA31"/>
    <w:rsid w:val="4133C4E1"/>
    <w:rsid w:val="45C61A02"/>
    <w:rsid w:val="471872AE"/>
    <w:rsid w:val="4873ED03"/>
    <w:rsid w:val="49930F53"/>
    <w:rsid w:val="4AA6C95C"/>
    <w:rsid w:val="4B2D65F5"/>
    <w:rsid w:val="4DE57C3D"/>
    <w:rsid w:val="5077DA38"/>
    <w:rsid w:val="51BD6044"/>
    <w:rsid w:val="5224B517"/>
    <w:rsid w:val="53804A49"/>
    <w:rsid w:val="53B7B414"/>
    <w:rsid w:val="53EAC6B0"/>
    <w:rsid w:val="55D8EAE3"/>
    <w:rsid w:val="57045F9A"/>
    <w:rsid w:val="57E1336A"/>
    <w:rsid w:val="58A06C15"/>
    <w:rsid w:val="5998F465"/>
    <w:rsid w:val="59FBC385"/>
    <w:rsid w:val="5C3F8147"/>
    <w:rsid w:val="5DB7A537"/>
    <w:rsid w:val="5EB726E2"/>
    <w:rsid w:val="5F57D64E"/>
    <w:rsid w:val="5F6C1115"/>
    <w:rsid w:val="65425CB7"/>
    <w:rsid w:val="65A37140"/>
    <w:rsid w:val="680E8271"/>
    <w:rsid w:val="69451144"/>
    <w:rsid w:val="69F312FF"/>
    <w:rsid w:val="6B7FD5E1"/>
    <w:rsid w:val="6E59BAB0"/>
    <w:rsid w:val="6F375292"/>
    <w:rsid w:val="74E817E3"/>
    <w:rsid w:val="757E1736"/>
    <w:rsid w:val="758DC86C"/>
    <w:rsid w:val="76F5E224"/>
    <w:rsid w:val="77D2A25A"/>
    <w:rsid w:val="788EC0D1"/>
    <w:rsid w:val="79696414"/>
    <w:rsid w:val="7A2804E0"/>
    <w:rsid w:val="7B798092"/>
    <w:rsid w:val="7CF890DF"/>
    <w:rsid w:val="7DA0F9AD"/>
    <w:rsid w:val="7DE5F09C"/>
    <w:rsid w:val="7EAC1E95"/>
    <w:rsid w:val="7ECAA2C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B3D272C3-455B-469B-B2EF-308E671C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iPriority w:val="99"/>
    <w:unhideWhenUsed/>
    <w:rsid w:val="007D0390"/>
    <w:pPr>
      <w:tabs>
        <w:tab w:val="center" w:pos="4252"/>
        <w:tab w:val="right" w:pos="8504"/>
      </w:tabs>
    </w:pPr>
  </w:style>
  <w:style w:type="character" w:customStyle="1" w:styleId="PiedepginaCar">
    <w:name w:val="Pie de página Car"/>
    <w:link w:val="Piedepgina"/>
    <w:uiPriority w:val="99"/>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uiPriority w:val="59"/>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48332C"/>
    <w:pPr>
      <w:spacing w:before="60" w:after="60" w:line="240" w:lineRule="auto"/>
      <w:contextualSpacing/>
      <w:jc w:val="center"/>
    </w:pPr>
    <w:rPr>
      <w:rFonts w:eastAsia="SimSun"/>
      <w:b/>
      <w:color w:val="000000"/>
      <w:szCs w:val="56"/>
    </w:rPr>
  </w:style>
  <w:style w:type="character" w:customStyle="1" w:styleId="TtuloCar">
    <w:name w:val="Título Car"/>
    <w:link w:val="Ttulo"/>
    <w:uiPriority w:val="10"/>
    <w:rsid w:val="0048332C"/>
    <w:rPr>
      <w:rFonts w:ascii="Arial" w:eastAsia="SimSun" w:hAnsi="Arial"/>
      <w:b/>
      <w:color w:val="000000"/>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ont61">
    <w:name w:val="font61"/>
    <w:basedOn w:val="Fuentedeprrafopredeter"/>
    <w:rsid w:val="007A1DBE"/>
    <w:rPr>
      <w:rFonts w:ascii="Arial" w:hAnsi="Arial" w:cs="Arial" w:hint="default"/>
      <w:b w:val="0"/>
      <w:bCs w:val="0"/>
      <w:i w:val="0"/>
      <w:iCs w:val="0"/>
      <w:strike w:val="0"/>
      <w:dstrike w:val="0"/>
      <w:color w:val="000000"/>
      <w:sz w:val="20"/>
      <w:szCs w:val="20"/>
      <w:u w:val="none"/>
      <w:effect w:val="none"/>
    </w:rPr>
  </w:style>
  <w:style w:type="character" w:customStyle="1" w:styleId="font71">
    <w:name w:val="font71"/>
    <w:basedOn w:val="Fuentedeprrafopredeter"/>
    <w:rsid w:val="007A1DBE"/>
    <w:rPr>
      <w:rFonts w:ascii="Arial" w:hAnsi="Arial" w:cs="Arial" w:hint="default"/>
      <w:b w:val="0"/>
      <w:bCs w:val="0"/>
      <w:i w:val="0"/>
      <w:iCs w:val="0"/>
      <w:strike w:val="0"/>
      <w:dstrike w:val="0"/>
      <w:color w:val="FF0000"/>
      <w:sz w:val="20"/>
      <w:szCs w:val="20"/>
      <w:u w:val="none"/>
      <w:effect w:val="none"/>
    </w:rPr>
  </w:style>
  <w:style w:type="character" w:customStyle="1" w:styleId="font51">
    <w:name w:val="font51"/>
    <w:basedOn w:val="Fuentedeprrafopredeter"/>
    <w:rsid w:val="007A1DBE"/>
    <w:rPr>
      <w:rFonts w:ascii="Arial" w:hAnsi="Arial" w:cs="Arial" w:hint="default"/>
      <w:b/>
      <w:bCs/>
      <w:i w:val="0"/>
      <w:iCs w:val="0"/>
      <w:strike w:val="0"/>
      <w:dstrike w:val="0"/>
      <w:color w:val="000000"/>
      <w:sz w:val="20"/>
      <w:szCs w:val="20"/>
      <w:u w:val="none"/>
      <w:effect w:val="none"/>
    </w:rPr>
  </w:style>
  <w:style w:type="table" w:customStyle="1" w:styleId="Cuadrculadetablaclara1">
    <w:name w:val="Cuadrícula de tabla clara1"/>
    <w:basedOn w:val="Tablanormal"/>
    <w:next w:val="Tablaconcuadrculaclara"/>
    <w:uiPriority w:val="99"/>
    <w:rsid w:val="00013699"/>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0136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unhideWhenUsed/>
    <w:rsid w:val="009F4F29"/>
    <w:rPr>
      <w:color w:val="605E5C"/>
      <w:shd w:val="clear" w:color="auto" w:fill="E1DFDD"/>
    </w:rPr>
  </w:style>
  <w:style w:type="character" w:styleId="Mencionar">
    <w:name w:val="Mention"/>
    <w:basedOn w:val="Fuentedeprrafopredeter"/>
    <w:uiPriority w:val="99"/>
    <w:unhideWhenUsed/>
    <w:rsid w:val="009F4F29"/>
    <w:rPr>
      <w:color w:val="2B579A"/>
      <w:shd w:val="clear" w:color="auto" w:fill="E1DFDD"/>
    </w:rPr>
  </w:style>
  <w:style w:type="paragraph" w:customStyle="1" w:styleId="paragraph">
    <w:name w:val="paragraph"/>
    <w:basedOn w:val="Normal"/>
    <w:rsid w:val="00D1727A"/>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Fuentedeprrafopredeter"/>
    <w:rsid w:val="00D1727A"/>
  </w:style>
  <w:style w:type="character" w:customStyle="1" w:styleId="eop">
    <w:name w:val="eop"/>
    <w:basedOn w:val="Fuentedeprrafopredeter"/>
    <w:rsid w:val="00D1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61301182">
      <w:bodyDiv w:val="1"/>
      <w:marLeft w:val="0"/>
      <w:marRight w:val="0"/>
      <w:marTop w:val="0"/>
      <w:marBottom w:val="0"/>
      <w:divBdr>
        <w:top w:val="none" w:sz="0" w:space="0" w:color="auto"/>
        <w:left w:val="none" w:sz="0" w:space="0" w:color="auto"/>
        <w:bottom w:val="none" w:sz="0" w:space="0" w:color="auto"/>
        <w:right w:val="none" w:sz="0" w:space="0" w:color="auto"/>
      </w:divBdr>
      <w:divsChild>
        <w:div w:id="793989209">
          <w:marLeft w:val="0"/>
          <w:marRight w:val="0"/>
          <w:marTop w:val="0"/>
          <w:marBottom w:val="0"/>
          <w:divBdr>
            <w:top w:val="none" w:sz="0" w:space="0" w:color="auto"/>
            <w:left w:val="none" w:sz="0" w:space="0" w:color="auto"/>
            <w:bottom w:val="none" w:sz="0" w:space="0" w:color="auto"/>
            <w:right w:val="none" w:sz="0" w:space="0" w:color="auto"/>
          </w:divBdr>
        </w:div>
      </w:divsChild>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469127124">
      <w:bodyDiv w:val="1"/>
      <w:marLeft w:val="0"/>
      <w:marRight w:val="0"/>
      <w:marTop w:val="0"/>
      <w:marBottom w:val="0"/>
      <w:divBdr>
        <w:top w:val="none" w:sz="0" w:space="0" w:color="auto"/>
        <w:left w:val="none" w:sz="0" w:space="0" w:color="auto"/>
        <w:bottom w:val="none" w:sz="0" w:space="0" w:color="auto"/>
        <w:right w:val="none" w:sz="0" w:space="0" w:color="auto"/>
      </w:divBdr>
      <w:divsChild>
        <w:div w:id="169104287">
          <w:marLeft w:val="0"/>
          <w:marRight w:val="0"/>
          <w:marTop w:val="0"/>
          <w:marBottom w:val="0"/>
          <w:divBdr>
            <w:top w:val="none" w:sz="0" w:space="0" w:color="auto"/>
            <w:left w:val="none" w:sz="0" w:space="0" w:color="auto"/>
            <w:bottom w:val="none" w:sz="0" w:space="0" w:color="auto"/>
            <w:right w:val="none" w:sz="0" w:space="0" w:color="auto"/>
          </w:divBdr>
        </w:div>
        <w:div w:id="283584382">
          <w:marLeft w:val="0"/>
          <w:marRight w:val="0"/>
          <w:marTop w:val="0"/>
          <w:marBottom w:val="0"/>
          <w:divBdr>
            <w:top w:val="none" w:sz="0" w:space="0" w:color="auto"/>
            <w:left w:val="none" w:sz="0" w:space="0" w:color="auto"/>
            <w:bottom w:val="none" w:sz="0" w:space="0" w:color="auto"/>
            <w:right w:val="none" w:sz="0" w:space="0" w:color="auto"/>
          </w:divBdr>
        </w:div>
      </w:divsChild>
    </w:div>
    <w:div w:id="552276050">
      <w:bodyDiv w:val="1"/>
      <w:marLeft w:val="0"/>
      <w:marRight w:val="0"/>
      <w:marTop w:val="0"/>
      <w:marBottom w:val="0"/>
      <w:divBdr>
        <w:top w:val="none" w:sz="0" w:space="0" w:color="auto"/>
        <w:left w:val="none" w:sz="0" w:space="0" w:color="auto"/>
        <w:bottom w:val="none" w:sz="0" w:space="0" w:color="auto"/>
        <w:right w:val="none" w:sz="0" w:space="0" w:color="auto"/>
      </w:divBdr>
      <w:divsChild>
        <w:div w:id="467089176">
          <w:marLeft w:val="0"/>
          <w:marRight w:val="0"/>
          <w:marTop w:val="0"/>
          <w:marBottom w:val="0"/>
          <w:divBdr>
            <w:top w:val="none" w:sz="0" w:space="0" w:color="auto"/>
            <w:left w:val="none" w:sz="0" w:space="0" w:color="auto"/>
            <w:bottom w:val="none" w:sz="0" w:space="0" w:color="auto"/>
            <w:right w:val="none" w:sz="0" w:space="0" w:color="auto"/>
          </w:divBdr>
        </w:div>
        <w:div w:id="712651430">
          <w:marLeft w:val="0"/>
          <w:marRight w:val="0"/>
          <w:marTop w:val="0"/>
          <w:marBottom w:val="0"/>
          <w:divBdr>
            <w:top w:val="none" w:sz="0" w:space="0" w:color="auto"/>
            <w:left w:val="none" w:sz="0" w:space="0" w:color="auto"/>
            <w:bottom w:val="none" w:sz="0" w:space="0" w:color="auto"/>
            <w:right w:val="none" w:sz="0" w:space="0" w:color="auto"/>
          </w:divBdr>
        </w:div>
      </w:divsChild>
    </w:div>
    <w:div w:id="700979503">
      <w:bodyDiv w:val="1"/>
      <w:marLeft w:val="0"/>
      <w:marRight w:val="0"/>
      <w:marTop w:val="0"/>
      <w:marBottom w:val="0"/>
      <w:divBdr>
        <w:top w:val="none" w:sz="0" w:space="0" w:color="auto"/>
        <w:left w:val="none" w:sz="0" w:space="0" w:color="auto"/>
        <w:bottom w:val="none" w:sz="0" w:space="0" w:color="auto"/>
        <w:right w:val="none" w:sz="0" w:space="0" w:color="auto"/>
      </w:divBdr>
      <w:divsChild>
        <w:div w:id="1891108495">
          <w:marLeft w:val="0"/>
          <w:marRight w:val="0"/>
          <w:marTop w:val="0"/>
          <w:marBottom w:val="0"/>
          <w:divBdr>
            <w:top w:val="none" w:sz="0" w:space="0" w:color="auto"/>
            <w:left w:val="none" w:sz="0" w:space="0" w:color="auto"/>
            <w:bottom w:val="none" w:sz="0" w:space="0" w:color="auto"/>
            <w:right w:val="none" w:sz="0" w:space="0" w:color="auto"/>
          </w:divBdr>
        </w:div>
      </w:divsChild>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081415607">
      <w:bodyDiv w:val="1"/>
      <w:marLeft w:val="0"/>
      <w:marRight w:val="0"/>
      <w:marTop w:val="0"/>
      <w:marBottom w:val="0"/>
      <w:divBdr>
        <w:top w:val="none" w:sz="0" w:space="0" w:color="auto"/>
        <w:left w:val="none" w:sz="0" w:space="0" w:color="auto"/>
        <w:bottom w:val="none" w:sz="0" w:space="0" w:color="auto"/>
        <w:right w:val="none" w:sz="0" w:space="0" w:color="auto"/>
      </w:divBdr>
      <w:divsChild>
        <w:div w:id="1424372764">
          <w:marLeft w:val="0"/>
          <w:marRight w:val="0"/>
          <w:marTop w:val="0"/>
          <w:marBottom w:val="0"/>
          <w:divBdr>
            <w:top w:val="none" w:sz="0" w:space="0" w:color="auto"/>
            <w:left w:val="none" w:sz="0" w:space="0" w:color="auto"/>
            <w:bottom w:val="none" w:sz="0" w:space="0" w:color="auto"/>
            <w:right w:val="none" w:sz="0" w:space="0" w:color="auto"/>
          </w:divBdr>
        </w:div>
      </w:divsChild>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066756171">
      <w:bodyDiv w:val="1"/>
      <w:marLeft w:val="0"/>
      <w:marRight w:val="0"/>
      <w:marTop w:val="0"/>
      <w:marBottom w:val="0"/>
      <w:divBdr>
        <w:top w:val="none" w:sz="0" w:space="0" w:color="auto"/>
        <w:left w:val="none" w:sz="0" w:space="0" w:color="auto"/>
        <w:bottom w:val="none" w:sz="0" w:space="0" w:color="auto"/>
        <w:right w:val="none" w:sz="0" w:space="0" w:color="auto"/>
      </w:divBdr>
      <w:divsChild>
        <w:div w:id="1824854240">
          <w:marLeft w:val="0"/>
          <w:marRight w:val="0"/>
          <w:marTop w:val="0"/>
          <w:marBottom w:val="0"/>
          <w:divBdr>
            <w:top w:val="none" w:sz="0" w:space="0" w:color="auto"/>
            <w:left w:val="none" w:sz="0" w:space="0" w:color="auto"/>
            <w:bottom w:val="none" w:sz="0" w:space="0" w:color="auto"/>
            <w:right w:val="none" w:sz="0" w:space="0" w:color="auto"/>
          </w:divBdr>
        </w:div>
      </w:divsChild>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C4D43-F65D-4E02-A4D6-59F34F7BD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E342F96E-D617-144E-9A49-4FDE230B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3577</Words>
  <Characters>19674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ALEJANDRA INES CASTAÑO MARULANDA</cp:lastModifiedBy>
  <cp:revision>84</cp:revision>
  <cp:lastPrinted>2021-07-12T16:26:00Z</cp:lastPrinted>
  <dcterms:created xsi:type="dcterms:W3CDTF">2021-07-02T20:42:00Z</dcterms:created>
  <dcterms:modified xsi:type="dcterms:W3CDTF">2021-08-03T14:17:00Z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