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38" w:rsidRPr="00717A7D" w:rsidRDefault="00955E38">
      <w:pPr>
        <w:pStyle w:val="Textoindependiente"/>
        <w:spacing w:before="1"/>
        <w:rPr>
          <w:rFonts w:ascii="Times New Roman"/>
          <w:sz w:val="22"/>
          <w:lang w:val="es-CO"/>
        </w:rPr>
      </w:pPr>
    </w:p>
    <w:p w:rsidR="00955E38" w:rsidRPr="00717A7D" w:rsidRDefault="00717A7D" w:rsidP="00717A7D">
      <w:pPr>
        <w:pStyle w:val="Ttulo1"/>
        <w:spacing w:before="94" w:line="626" w:lineRule="auto"/>
        <w:ind w:left="2153" w:right="2154"/>
        <w:rPr>
          <w:lang w:val="es-CO"/>
        </w:rPr>
      </w:pPr>
      <w:r>
        <w:rPr>
          <w:lang w:val="es-CO"/>
        </w:rPr>
        <w:t>FORMATO 9</w:t>
      </w:r>
      <w:r w:rsidR="007D5F0D" w:rsidRPr="00717A7D">
        <w:rPr>
          <w:lang w:val="es-CO"/>
        </w:rPr>
        <w:t xml:space="preserve"> – PUNTAJE DE INDUSTRIA NACIONAL</w:t>
      </w:r>
    </w:p>
    <w:p w:rsidR="00955E38" w:rsidRPr="00717A7D" w:rsidRDefault="007D5F0D">
      <w:pPr>
        <w:pStyle w:val="Ttulo1"/>
        <w:spacing w:before="110"/>
        <w:ind w:left="500"/>
        <w:rPr>
          <w:lang w:val="es-CO"/>
        </w:rPr>
      </w:pPr>
      <w:r w:rsidRPr="00717A7D">
        <w:rPr>
          <w:lang w:val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2.05pt;margin-top:23.1pt;width:451.55pt;height:46pt;z-index:251655680;mso-wrap-distance-left:0;mso-wrap-distance-right:0;mso-position-horizontal-relative:page" fillcolor="#d2d2d2" stroked="f">
            <v:textbox inset="0,0,0,0">
              <w:txbxContent>
                <w:p w:rsidR="00955E38" w:rsidRPr="00717A7D" w:rsidRDefault="007D5F0D">
                  <w:pPr>
                    <w:pStyle w:val="Textoindependiente"/>
                    <w:ind w:right="-1"/>
                    <w:jc w:val="both"/>
                    <w:rPr>
                      <w:lang w:val="es-CO"/>
                    </w:rPr>
                  </w:pPr>
                  <w:r w:rsidRPr="00717A7D">
                    <w:rPr>
                      <w:lang w:val="es-CO"/>
                    </w:rPr>
                    <w:t>[Este</w:t>
                  </w:r>
                  <w:r w:rsidRPr="00717A7D">
                    <w:rPr>
                      <w:spacing w:val="-14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Formato</w:t>
                  </w:r>
                  <w:r w:rsidRPr="00717A7D">
                    <w:rPr>
                      <w:spacing w:val="-13"/>
                      <w:lang w:val="es-CO"/>
                    </w:rPr>
                    <w:t xml:space="preserve"> </w:t>
                  </w:r>
                  <w:r w:rsidRPr="00717A7D">
                    <w:rPr>
                      <w:u w:val="single"/>
                      <w:lang w:val="es-CO"/>
                    </w:rPr>
                    <w:t>ÚNICAMENTE</w:t>
                  </w:r>
                  <w:r w:rsidRPr="00717A7D">
                    <w:rPr>
                      <w:spacing w:val="-15"/>
                      <w:u w:val="single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debe</w:t>
                  </w:r>
                  <w:r w:rsidRPr="00717A7D">
                    <w:rPr>
                      <w:spacing w:val="-14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ser</w:t>
                  </w:r>
                  <w:r w:rsidRPr="00717A7D">
                    <w:rPr>
                      <w:spacing w:val="-18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diligenciado</w:t>
                  </w:r>
                  <w:r w:rsidRPr="00717A7D">
                    <w:rPr>
                      <w:spacing w:val="-13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por</w:t>
                  </w:r>
                  <w:r w:rsidRPr="00717A7D">
                    <w:rPr>
                      <w:spacing w:val="-13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Proponentes</w:t>
                  </w:r>
                  <w:r w:rsidRPr="00717A7D">
                    <w:rPr>
                      <w:spacing w:val="-15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nacionales</w:t>
                  </w:r>
                  <w:r w:rsidRPr="00717A7D">
                    <w:rPr>
                      <w:spacing w:val="-15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o</w:t>
                  </w:r>
                  <w:r w:rsidRPr="00717A7D">
                    <w:rPr>
                      <w:spacing w:val="-16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extranjeros</w:t>
                  </w:r>
                  <w:r w:rsidRPr="00717A7D">
                    <w:rPr>
                      <w:spacing w:val="-15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con</w:t>
                  </w:r>
                  <w:r w:rsidRPr="00717A7D">
                    <w:rPr>
                      <w:spacing w:val="-14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trato nacional, o los Proponentes Plurales integrados por estos. En ningún caso el Formato debe ser diligenciado por los Proponentes extranjeros sin derecho a Trato Nacional que opten por el puntaje correspondiente a incorporación de componente nacional e</w:t>
                  </w:r>
                  <w:r w:rsidRPr="00717A7D">
                    <w:rPr>
                      <w:lang w:val="es-CO"/>
                    </w:rPr>
                    <w:t>n servicios</w:t>
                  </w:r>
                  <w:r w:rsidRPr="00717A7D">
                    <w:rPr>
                      <w:spacing w:val="-20"/>
                      <w:lang w:val="es-CO"/>
                    </w:rPr>
                    <w:t xml:space="preserve"> </w:t>
                  </w:r>
                  <w:r w:rsidRPr="00717A7D">
                    <w:rPr>
                      <w:lang w:val="es-CO"/>
                    </w:rPr>
                    <w:t>extranjeros]</w:t>
                  </w:r>
                </w:p>
              </w:txbxContent>
            </v:textbox>
            <w10:wrap type="topAndBottom" anchorx="page"/>
          </v:shape>
        </w:pict>
      </w:r>
      <w:r w:rsidR="00717A7D">
        <w:rPr>
          <w:lang w:val="es-CO"/>
        </w:rPr>
        <w:t>FORMATO 9</w:t>
      </w:r>
      <w:r w:rsidRPr="00717A7D">
        <w:rPr>
          <w:lang w:val="es-CO"/>
        </w:rPr>
        <w:t>A – PROMOCIÓN DE SERVICIOS NACIONALES O CON TRATO NACIONAL</w:t>
      </w:r>
    </w:p>
    <w:p w:rsidR="00955E38" w:rsidRPr="00717A7D" w:rsidRDefault="00955E38">
      <w:pPr>
        <w:pStyle w:val="Textoindependiente"/>
        <w:rPr>
          <w:b/>
          <w:lang w:val="es-CO"/>
        </w:rPr>
      </w:pPr>
    </w:p>
    <w:p w:rsidR="00955E38" w:rsidRPr="00717A7D" w:rsidRDefault="00955E38">
      <w:pPr>
        <w:pStyle w:val="Textoindependiente"/>
        <w:spacing w:before="8"/>
        <w:rPr>
          <w:b/>
          <w:sz w:val="18"/>
          <w:lang w:val="es-CO"/>
        </w:rPr>
      </w:pPr>
    </w:p>
    <w:p w:rsidR="00955E38" w:rsidRPr="00717A7D" w:rsidRDefault="007D5F0D">
      <w:pPr>
        <w:pStyle w:val="Textoindependiente"/>
        <w:spacing w:line="229" w:lineRule="exact"/>
        <w:ind w:left="100"/>
        <w:rPr>
          <w:lang w:val="es-CO"/>
        </w:rPr>
      </w:pPr>
      <w:r w:rsidRPr="00717A7D">
        <w:rPr>
          <w:lang w:val="es-CO"/>
        </w:rPr>
        <w:t>Señores</w:t>
      </w:r>
    </w:p>
    <w:p w:rsidR="00955E38" w:rsidRPr="00717A7D" w:rsidRDefault="007D5F0D">
      <w:pPr>
        <w:pStyle w:val="Ttulo1"/>
        <w:spacing w:line="229" w:lineRule="exact"/>
        <w:rPr>
          <w:lang w:val="es-CO"/>
        </w:rPr>
      </w:pPr>
      <w:r w:rsidRPr="00717A7D">
        <w:rPr>
          <w:shd w:val="clear" w:color="auto" w:fill="D2D2D2"/>
          <w:lang w:val="es-CO"/>
        </w:rPr>
        <w:t>[NOMBRE DE LA ENTIDAD]</w:t>
      </w:r>
    </w:p>
    <w:p w:rsidR="00955E38" w:rsidRPr="00717A7D" w:rsidRDefault="007D5F0D">
      <w:pPr>
        <w:pStyle w:val="Textoindependiente"/>
        <w:spacing w:before="2"/>
        <w:ind w:left="100" w:right="6962"/>
        <w:rPr>
          <w:lang w:val="es-CO"/>
        </w:rPr>
      </w:pPr>
      <w:r w:rsidRPr="00717A7D">
        <w:rPr>
          <w:shd w:val="clear" w:color="auto" w:fill="D2D2D2"/>
          <w:lang w:val="es-CO"/>
        </w:rPr>
        <w:t>[Dirección de la Entidad] [Ciudad]</w:t>
      </w:r>
    </w:p>
    <w:p w:rsidR="00955E38" w:rsidRPr="00717A7D" w:rsidRDefault="00955E38">
      <w:pPr>
        <w:pStyle w:val="Textoindependiente"/>
        <w:rPr>
          <w:lang w:val="es-CO"/>
        </w:rPr>
      </w:pPr>
    </w:p>
    <w:p w:rsidR="00955E38" w:rsidRPr="00717A7D" w:rsidRDefault="00955E38">
      <w:pPr>
        <w:pStyle w:val="Textoindependiente"/>
        <w:spacing w:before="9"/>
        <w:rPr>
          <w:lang w:val="es-CO"/>
        </w:rPr>
      </w:pPr>
    </w:p>
    <w:p w:rsidR="00955E38" w:rsidRPr="00717A7D" w:rsidRDefault="007D5F0D">
      <w:pPr>
        <w:pStyle w:val="Textoindependiente"/>
        <w:ind w:left="100"/>
        <w:rPr>
          <w:lang w:val="es-CO"/>
        </w:rPr>
      </w:pPr>
      <w:r w:rsidRPr="00717A7D">
        <w:rPr>
          <w:b/>
          <w:lang w:val="es-CO"/>
        </w:rPr>
        <w:t xml:space="preserve">REFERENCIA: </w:t>
      </w:r>
      <w:r w:rsidRPr="00717A7D">
        <w:rPr>
          <w:lang w:val="es-CO"/>
        </w:rPr>
        <w:t xml:space="preserve">Proceso de contratación No. </w:t>
      </w:r>
      <w:r w:rsidRPr="00717A7D">
        <w:rPr>
          <w:shd w:val="clear" w:color="auto" w:fill="D2D2D2"/>
          <w:lang w:val="es-CO"/>
        </w:rPr>
        <w:t>[Incluir número del proceso de contratación]</w:t>
      </w:r>
      <w:r w:rsidRPr="00717A7D">
        <w:rPr>
          <w:lang w:val="es-CO"/>
        </w:rPr>
        <w:t>, en adelante el “Proceso de contratación”</w:t>
      </w:r>
    </w:p>
    <w:p w:rsidR="00955E38" w:rsidRPr="00717A7D" w:rsidRDefault="007D5F0D">
      <w:pPr>
        <w:pStyle w:val="Textoindependiente"/>
        <w:spacing w:line="228" w:lineRule="exact"/>
        <w:ind w:left="100"/>
        <w:rPr>
          <w:lang w:val="es-CO"/>
        </w:rPr>
      </w:pPr>
      <w:r w:rsidRPr="00717A7D">
        <w:rPr>
          <w:lang w:val="es-CO"/>
        </w:rPr>
        <w:t>Objeto:</w:t>
      </w:r>
    </w:p>
    <w:p w:rsidR="00955E38" w:rsidRPr="00717A7D" w:rsidRDefault="00955E38">
      <w:pPr>
        <w:pStyle w:val="Textoindependiente"/>
        <w:spacing w:before="5"/>
        <w:rPr>
          <w:sz w:val="30"/>
          <w:lang w:val="es-CO"/>
        </w:rPr>
      </w:pPr>
    </w:p>
    <w:p w:rsidR="00955E38" w:rsidRPr="00717A7D" w:rsidRDefault="007D5F0D">
      <w:pPr>
        <w:pStyle w:val="Textoindependiente"/>
        <w:ind w:left="100"/>
        <w:rPr>
          <w:lang w:val="es-CO"/>
        </w:rPr>
      </w:pPr>
      <w:r w:rsidRPr="00717A7D">
        <w:rPr>
          <w:lang w:val="es-CO"/>
        </w:rPr>
        <w:t>Estimados señores:</w:t>
      </w:r>
    </w:p>
    <w:p w:rsidR="00955E38" w:rsidRPr="00717A7D" w:rsidRDefault="00955E38">
      <w:pPr>
        <w:pStyle w:val="Textoindependiente"/>
        <w:spacing w:before="9"/>
        <w:rPr>
          <w:sz w:val="12"/>
          <w:lang w:val="es-CO"/>
        </w:rPr>
      </w:pPr>
    </w:p>
    <w:p w:rsidR="00955E38" w:rsidRPr="00717A7D" w:rsidRDefault="007D5F0D">
      <w:pPr>
        <w:pStyle w:val="Textoindependiente"/>
        <w:spacing w:before="94"/>
        <w:ind w:left="100" w:right="112"/>
        <w:jc w:val="both"/>
        <w:rPr>
          <w:lang w:val="es-CO"/>
        </w:rPr>
      </w:pPr>
      <w:r w:rsidRPr="00717A7D">
        <w:rPr>
          <w:shd w:val="clear" w:color="auto" w:fill="D2D2D2"/>
          <w:lang w:val="es-CO"/>
        </w:rPr>
        <w:t xml:space="preserve">"[Nombre del representante legal del Proponente]" </w:t>
      </w:r>
      <w:r w:rsidRPr="00717A7D">
        <w:rPr>
          <w:lang w:val="es-CO"/>
        </w:rPr>
        <w:t xml:space="preserve">en mi calidad de representante legal de </w:t>
      </w:r>
      <w:r w:rsidRPr="00717A7D">
        <w:rPr>
          <w:shd w:val="clear" w:color="auto" w:fill="D2D2D2"/>
          <w:lang w:val="es-CO"/>
        </w:rPr>
        <w:t xml:space="preserve">[Nombre del Proponente - persona jurídica] </w:t>
      </w:r>
      <w:r w:rsidRPr="00717A7D">
        <w:rPr>
          <w:lang w:val="es-CO"/>
        </w:rPr>
        <w:t xml:space="preserve">o </w:t>
      </w:r>
      <w:r w:rsidRPr="00717A7D">
        <w:rPr>
          <w:shd w:val="clear" w:color="auto" w:fill="D2D2D2"/>
          <w:lang w:val="es-CO"/>
        </w:rPr>
        <w:t xml:space="preserve">[Nombre del Proponente- persona natural] </w:t>
      </w:r>
      <w:r w:rsidRPr="00717A7D">
        <w:rPr>
          <w:lang w:val="es-CO"/>
        </w:rPr>
        <w:t xml:space="preserve">o </w:t>
      </w:r>
      <w:r w:rsidRPr="00717A7D">
        <w:rPr>
          <w:shd w:val="clear" w:color="auto" w:fill="D2D2D2"/>
          <w:lang w:val="es-CO"/>
        </w:rPr>
        <w:t xml:space="preserve">[Nombre del representante del proponente plural] </w:t>
      </w:r>
      <w:r w:rsidRPr="00717A7D">
        <w:rPr>
          <w:lang w:val="es-CO"/>
        </w:rPr>
        <w:t>en adelante el “proponente”, presento ofrecimiento optando por el puntaje por a</w:t>
      </w:r>
      <w:r w:rsidRPr="00717A7D">
        <w:rPr>
          <w:lang w:val="es-CO"/>
        </w:rPr>
        <w:t>poyo a la industria nacional por la prestación de servicios nacionales o con trato nacional.</w:t>
      </w:r>
    </w:p>
    <w:p w:rsidR="00955E38" w:rsidRPr="00717A7D" w:rsidRDefault="007D5F0D" w:rsidP="00717A7D">
      <w:pPr>
        <w:pStyle w:val="Textoindependiente"/>
        <w:spacing w:before="117" w:line="259" w:lineRule="auto"/>
        <w:ind w:left="142" w:right="115"/>
        <w:jc w:val="both"/>
        <w:rPr>
          <w:lang w:val="es-CO"/>
        </w:rPr>
      </w:pPr>
      <w:r w:rsidRPr="00717A7D">
        <w:rPr>
          <w:lang w:val="es-CO"/>
        </w:rPr>
        <w:t>Manifiesto bajo la gravedad del jurament</w:t>
      </w:r>
      <w:r w:rsidRPr="00717A7D">
        <w:rPr>
          <w:lang w:val="es-CO"/>
        </w:rPr>
        <w:t>o que, en caso de resultar adjudicatario, para la ejecución del objeto contractual destinaré un porcentaje de empleados o contratistas por prestación de servicios colombianos, de al menos el cuarenta por ciento (40%) del total del personal requerido para e</w:t>
      </w:r>
      <w:r w:rsidRPr="00717A7D">
        <w:rPr>
          <w:lang w:val="es-CO"/>
        </w:rPr>
        <w:t>l cumplimiento del Contrato, de conformidad con el tercer inciso del artículo 2.2.1.2.4.2.9. del Decreto 1082 de 2015.</w:t>
      </w:r>
    </w:p>
    <w:p w:rsidR="00955E38" w:rsidRPr="00717A7D" w:rsidRDefault="007D5F0D" w:rsidP="00717A7D">
      <w:pPr>
        <w:pStyle w:val="Textoindependiente"/>
        <w:spacing w:before="160"/>
        <w:ind w:left="142" w:right="110"/>
        <w:jc w:val="both"/>
        <w:rPr>
          <w:lang w:val="es-CO"/>
        </w:rPr>
      </w:pPr>
      <w:r w:rsidRPr="00717A7D">
        <w:rPr>
          <w:lang w:val="es-CO"/>
        </w:rPr>
        <w:t>Para el cumplimiento de esta obligación, deberá verificarse la nacionalidad del personal, para lo que deberá presentarse alguno de los do</w:t>
      </w:r>
      <w:r w:rsidRPr="00717A7D">
        <w:rPr>
          <w:lang w:val="es-CO"/>
        </w:rPr>
        <w:t>cume</w:t>
      </w:r>
      <w:r w:rsidR="00717A7D">
        <w:rPr>
          <w:lang w:val="es-CO"/>
        </w:rPr>
        <w:t>ntos previstos en el numeral 4.4</w:t>
      </w:r>
      <w:r w:rsidRPr="00717A7D">
        <w:rPr>
          <w:lang w:val="es-CO"/>
        </w:rPr>
        <w:t>.1 de las personas con las cuales se cumple del porcentaje de personal no inferior al cuarenta por ciento (40%). Adicionalmente, el Contratista, a partir de la ejecución del Contrato, deberá presentar mensualmente una de</w:t>
      </w:r>
      <w:r w:rsidRPr="00717A7D">
        <w:rPr>
          <w:lang w:val="es-CO"/>
        </w:rPr>
        <w:t>claración expedida por su representante en la que conste que mantiene el porcentaje de personal nacional y adjuntar el soporte de la vinculación laboral o por prestación de servicios de ese personal.</w:t>
      </w:r>
    </w:p>
    <w:p w:rsidR="00955E38" w:rsidRPr="00717A7D" w:rsidRDefault="00955E38">
      <w:pPr>
        <w:pStyle w:val="Textoindependiente"/>
        <w:spacing w:before="9"/>
        <w:rPr>
          <w:sz w:val="13"/>
          <w:lang w:val="es-CO"/>
        </w:rPr>
      </w:pPr>
    </w:p>
    <w:p w:rsidR="00955E38" w:rsidRPr="00717A7D" w:rsidRDefault="007D5F0D">
      <w:pPr>
        <w:pStyle w:val="Textoindependiente"/>
        <w:spacing w:before="122"/>
        <w:ind w:left="100"/>
        <w:rPr>
          <w:lang w:val="es-CO"/>
        </w:rPr>
      </w:pPr>
      <w:r w:rsidRPr="00717A7D">
        <w:rPr>
          <w:lang w:val="es-CO"/>
        </w:rPr>
        <w:t>Atentamente,</w:t>
      </w:r>
    </w:p>
    <w:p w:rsidR="00955E38" w:rsidRPr="00717A7D" w:rsidRDefault="00955E38">
      <w:pPr>
        <w:pStyle w:val="Textoindependiente"/>
        <w:rPr>
          <w:sz w:val="22"/>
          <w:lang w:val="es-CO"/>
        </w:rPr>
      </w:pPr>
    </w:p>
    <w:p w:rsidR="00955E38" w:rsidRPr="00717A7D" w:rsidRDefault="00955E38">
      <w:pPr>
        <w:pStyle w:val="Textoindependiente"/>
        <w:spacing w:before="9"/>
        <w:rPr>
          <w:sz w:val="18"/>
          <w:lang w:val="es-CO"/>
        </w:rPr>
      </w:pPr>
    </w:p>
    <w:p w:rsidR="00955E38" w:rsidRPr="00717A7D" w:rsidRDefault="007D5F0D">
      <w:pPr>
        <w:pStyle w:val="Textoindependiente"/>
        <w:tabs>
          <w:tab w:val="left" w:pos="6607"/>
          <w:tab w:val="left" w:pos="6761"/>
        </w:tabs>
        <w:spacing w:before="1" w:line="362" w:lineRule="auto"/>
        <w:ind w:left="100" w:right="2463"/>
        <w:rPr>
          <w:lang w:val="es-CO"/>
        </w:rPr>
      </w:pPr>
      <w:r w:rsidRPr="00717A7D">
        <w:rPr>
          <w:lang w:val="es-CO"/>
        </w:rPr>
        <w:t>Nombre</w:t>
      </w:r>
      <w:r w:rsidRPr="00717A7D">
        <w:rPr>
          <w:spacing w:val="7"/>
          <w:lang w:val="es-CO"/>
        </w:rPr>
        <w:t xml:space="preserve"> </w:t>
      </w:r>
      <w:r w:rsidRPr="00717A7D">
        <w:rPr>
          <w:lang w:val="es-CO"/>
        </w:rPr>
        <w:t>del</w:t>
      </w:r>
      <w:r w:rsidRPr="00717A7D">
        <w:rPr>
          <w:spacing w:val="7"/>
          <w:lang w:val="es-CO"/>
        </w:rPr>
        <w:t xml:space="preserve"> </w:t>
      </w:r>
      <w:r w:rsidRPr="00717A7D">
        <w:rPr>
          <w:lang w:val="es-CO"/>
        </w:rPr>
        <w:t>proponente</w:t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lang w:val="es-CO"/>
        </w:rPr>
        <w:t xml:space="preserve">                                                                     Nombre del representante</w:t>
      </w:r>
      <w:r w:rsidRPr="00717A7D">
        <w:rPr>
          <w:spacing w:val="-11"/>
          <w:lang w:val="es-CO"/>
        </w:rPr>
        <w:t xml:space="preserve"> </w:t>
      </w:r>
      <w:r w:rsidRPr="00717A7D">
        <w:rPr>
          <w:lang w:val="es-CO"/>
        </w:rPr>
        <w:t>legal</w:t>
      </w:r>
      <w:r w:rsidRPr="00717A7D">
        <w:rPr>
          <w:spacing w:val="-24"/>
          <w:lang w:val="es-CO"/>
        </w:rPr>
        <w:t xml:space="preserve"> </w:t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</w:p>
    <w:p w:rsidR="00955E38" w:rsidRPr="00717A7D" w:rsidRDefault="007D5F0D">
      <w:pPr>
        <w:pStyle w:val="Textoindependiente"/>
        <w:tabs>
          <w:tab w:val="left" w:pos="1516"/>
          <w:tab w:val="left" w:pos="2224"/>
          <w:tab w:val="left" w:pos="3902"/>
          <w:tab w:val="left" w:pos="5191"/>
          <w:tab w:val="left" w:pos="5900"/>
          <w:tab w:val="left" w:pos="6607"/>
        </w:tabs>
        <w:spacing w:before="8" w:line="364" w:lineRule="auto"/>
        <w:ind w:left="100" w:right="2617"/>
        <w:rPr>
          <w:lang w:val="es-CO"/>
        </w:rPr>
      </w:pPr>
      <w:r w:rsidRPr="00717A7D">
        <w:rPr>
          <w:lang w:val="es-CO"/>
        </w:rPr>
        <w:t>C. C. No.</w:t>
      </w:r>
      <w:r w:rsidRPr="00717A7D">
        <w:rPr>
          <w:lang w:val="es-CO"/>
        </w:rPr>
        <w:tab/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proofErr w:type="gramStart"/>
      <w:r w:rsidRPr="00717A7D">
        <w:rPr>
          <w:lang w:val="es-CO"/>
        </w:rPr>
        <w:t>de</w:t>
      </w:r>
      <w:proofErr w:type="gramEnd"/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lang w:val="es-CO"/>
        </w:rPr>
        <w:t xml:space="preserve"> Dirección de</w:t>
      </w:r>
      <w:r w:rsidRPr="00717A7D">
        <w:rPr>
          <w:spacing w:val="-1"/>
          <w:lang w:val="es-CO"/>
        </w:rPr>
        <w:t xml:space="preserve"> </w:t>
      </w:r>
      <w:r w:rsidRPr="00717A7D">
        <w:rPr>
          <w:lang w:val="es-CO"/>
        </w:rPr>
        <w:t>correo</w:t>
      </w:r>
      <w:r w:rsidRPr="00717A7D">
        <w:rPr>
          <w:lang w:val="es-CO"/>
        </w:rPr>
        <w:tab/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lang w:val="es-CO"/>
        </w:rPr>
        <w:t xml:space="preserve"> </w:t>
      </w:r>
      <w:r w:rsidRPr="00717A7D">
        <w:rPr>
          <w:w w:val="99"/>
          <w:lang w:val="es-CO"/>
        </w:rPr>
        <w:t xml:space="preserve">                                                                           </w:t>
      </w:r>
      <w:proofErr w:type="spellStart"/>
      <w:r w:rsidRPr="00717A7D">
        <w:rPr>
          <w:lang w:val="es-CO"/>
        </w:rPr>
        <w:t>Correo</w:t>
      </w:r>
      <w:proofErr w:type="spellEnd"/>
      <w:r w:rsidRPr="00717A7D">
        <w:rPr>
          <w:spacing w:val="-2"/>
          <w:lang w:val="es-CO"/>
        </w:rPr>
        <w:t xml:space="preserve"> </w:t>
      </w:r>
      <w:r w:rsidRPr="00717A7D">
        <w:rPr>
          <w:lang w:val="es-CO"/>
        </w:rPr>
        <w:t>electrónico</w:t>
      </w:r>
      <w:r w:rsidRPr="00717A7D">
        <w:rPr>
          <w:lang w:val="es-CO"/>
        </w:rPr>
        <w:tab/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lang w:val="es-CO"/>
        </w:rPr>
        <w:t xml:space="preserve"> Ciudad</w:t>
      </w:r>
      <w:r w:rsidRPr="00717A7D">
        <w:rPr>
          <w:spacing w:val="17"/>
          <w:lang w:val="es-CO"/>
        </w:rPr>
        <w:t xml:space="preserve"> </w:t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</w:p>
    <w:p w:rsidR="00955E38" w:rsidRPr="00717A7D" w:rsidRDefault="00955E38">
      <w:pPr>
        <w:pStyle w:val="Textoindependiente"/>
        <w:rPr>
          <w:lang w:val="es-CO"/>
        </w:rPr>
      </w:pPr>
    </w:p>
    <w:p w:rsidR="00955E38" w:rsidRPr="00717A7D" w:rsidRDefault="00955E38">
      <w:pPr>
        <w:pStyle w:val="Textoindependiente"/>
        <w:rPr>
          <w:lang w:val="es-CO"/>
        </w:rPr>
      </w:pPr>
    </w:p>
    <w:p w:rsidR="00955E38" w:rsidRPr="00717A7D" w:rsidRDefault="00955E38">
      <w:pPr>
        <w:pStyle w:val="Textoindependiente"/>
        <w:rPr>
          <w:lang w:val="es-CO"/>
        </w:rPr>
      </w:pPr>
    </w:p>
    <w:p w:rsidR="00955E38" w:rsidRPr="00717A7D" w:rsidRDefault="00955E38">
      <w:pPr>
        <w:pStyle w:val="Textoindependiente"/>
        <w:rPr>
          <w:lang w:val="es-CO"/>
        </w:rPr>
      </w:pPr>
    </w:p>
    <w:p w:rsidR="00955E38" w:rsidRPr="00717A7D" w:rsidRDefault="00955E38">
      <w:pPr>
        <w:pStyle w:val="Textoindependiente"/>
        <w:rPr>
          <w:lang w:val="es-CO"/>
        </w:rPr>
      </w:pPr>
    </w:p>
    <w:p w:rsidR="00955E38" w:rsidRPr="00717A7D" w:rsidRDefault="00955E38">
      <w:pPr>
        <w:pStyle w:val="Textoindependiente"/>
        <w:spacing w:before="3"/>
        <w:rPr>
          <w:sz w:val="22"/>
          <w:lang w:val="es-CO"/>
        </w:rPr>
      </w:pPr>
    </w:p>
    <w:p w:rsidR="00955E38" w:rsidRPr="00717A7D" w:rsidRDefault="007D5F0D">
      <w:pPr>
        <w:pStyle w:val="Textoindependiente"/>
        <w:ind w:left="2357"/>
        <w:rPr>
          <w:lang w:val="es-CO"/>
        </w:rPr>
      </w:pPr>
      <w:r w:rsidRPr="00717A7D">
        <w:rPr>
          <w:lang w:val="es-CO"/>
        </w:rPr>
        <w:t>[</w:t>
      </w:r>
      <w:r w:rsidRPr="00717A7D">
        <w:rPr>
          <w:shd w:val="clear" w:color="auto" w:fill="D2D2D2"/>
          <w:lang w:val="es-CO"/>
        </w:rPr>
        <w:t>Firma del Proponente o de su representante legal]</w:t>
      </w:r>
    </w:p>
    <w:p w:rsidR="00955E38" w:rsidRPr="00717A7D" w:rsidRDefault="00955E38">
      <w:pPr>
        <w:rPr>
          <w:lang w:val="es-CO"/>
        </w:rPr>
        <w:sectPr w:rsidR="00955E38" w:rsidRPr="00717A7D">
          <w:headerReference w:type="default" r:id="rId6"/>
          <w:footerReference w:type="default" r:id="rId7"/>
          <w:pgSz w:w="11910" w:h="16840"/>
          <w:pgMar w:top="700" w:right="1340" w:bottom="280" w:left="1340" w:header="720" w:footer="720" w:gutter="0"/>
          <w:cols w:space="720"/>
        </w:sectPr>
      </w:pPr>
    </w:p>
    <w:p w:rsidR="00955E38" w:rsidRPr="00717A7D" w:rsidRDefault="00955E38">
      <w:pPr>
        <w:pStyle w:val="Textoindependiente"/>
        <w:spacing w:before="1"/>
        <w:rPr>
          <w:sz w:val="14"/>
          <w:lang w:val="es-CO"/>
        </w:rPr>
      </w:pPr>
    </w:p>
    <w:p w:rsidR="00955E38" w:rsidRPr="00717A7D" w:rsidRDefault="00717A7D">
      <w:pPr>
        <w:pStyle w:val="Ttulo1"/>
        <w:spacing w:before="94"/>
        <w:ind w:left="1553"/>
        <w:rPr>
          <w:lang w:val="es-CO"/>
        </w:rPr>
      </w:pPr>
      <w:r>
        <w:rPr>
          <w:lang w:val="es-CO"/>
        </w:rPr>
        <w:t>FORMATO 9</w:t>
      </w:r>
      <w:r w:rsidR="007D5F0D" w:rsidRPr="00717A7D">
        <w:rPr>
          <w:lang w:val="es-CO"/>
        </w:rPr>
        <w:t>B – INCORPORACIÓN DE SERVICIOS NACIONALES</w:t>
      </w:r>
    </w:p>
    <w:p w:rsidR="00955E38" w:rsidRPr="00717A7D" w:rsidRDefault="007D5F0D">
      <w:pPr>
        <w:pStyle w:val="Textoindependiente"/>
        <w:spacing w:before="121"/>
        <w:ind w:left="100" w:right="113"/>
        <w:jc w:val="both"/>
        <w:rPr>
          <w:lang w:val="es-CO"/>
        </w:rPr>
      </w:pPr>
      <w:r w:rsidRPr="00717A7D">
        <w:rPr>
          <w:shd w:val="clear" w:color="auto" w:fill="D2D2D2"/>
          <w:lang w:val="es-CO"/>
        </w:rPr>
        <w:t xml:space="preserve">[Este formato </w:t>
      </w:r>
      <w:r w:rsidRPr="00717A7D">
        <w:rPr>
          <w:b/>
          <w:u w:val="single"/>
          <w:shd w:val="clear" w:color="auto" w:fill="D2D2D2"/>
          <w:lang w:val="es-CO"/>
        </w:rPr>
        <w:t xml:space="preserve">NO </w:t>
      </w:r>
      <w:r w:rsidRPr="00717A7D">
        <w:rPr>
          <w:shd w:val="clear" w:color="auto" w:fill="D2D2D2"/>
          <w:lang w:val="es-CO"/>
        </w:rPr>
        <w:t>debe ser diligenciado por Proponentes nacionales o extranjeros con Trato</w:t>
      </w:r>
      <w:r w:rsidRPr="00717A7D">
        <w:rPr>
          <w:spacing w:val="-33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Nacional. Únicamente</w:t>
      </w:r>
      <w:r w:rsidRPr="00717A7D">
        <w:rPr>
          <w:spacing w:val="-9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lo</w:t>
      </w:r>
      <w:r w:rsidRPr="00717A7D">
        <w:rPr>
          <w:spacing w:val="-6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diligenciaran</w:t>
      </w:r>
      <w:r w:rsidRPr="00717A7D">
        <w:rPr>
          <w:spacing w:val="-9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los</w:t>
      </w:r>
      <w:r w:rsidRPr="00717A7D">
        <w:rPr>
          <w:spacing w:val="-7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proponentes</w:t>
      </w:r>
      <w:r w:rsidRPr="00717A7D">
        <w:rPr>
          <w:spacing w:val="-7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extranjeros</w:t>
      </w:r>
      <w:r w:rsidRPr="00717A7D">
        <w:rPr>
          <w:spacing w:val="-11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sin</w:t>
      </w:r>
      <w:r w:rsidRPr="00717A7D">
        <w:rPr>
          <w:spacing w:val="-7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derecho</w:t>
      </w:r>
      <w:r w:rsidRPr="00717A7D">
        <w:rPr>
          <w:spacing w:val="-6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a</w:t>
      </w:r>
      <w:r w:rsidRPr="00717A7D">
        <w:rPr>
          <w:spacing w:val="-10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Trato</w:t>
      </w:r>
      <w:r w:rsidRPr="00717A7D">
        <w:rPr>
          <w:spacing w:val="-6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Nacional</w:t>
      </w:r>
      <w:r w:rsidRPr="00717A7D">
        <w:rPr>
          <w:spacing w:val="-7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que</w:t>
      </w:r>
      <w:r w:rsidRPr="00717A7D">
        <w:rPr>
          <w:spacing w:val="-10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opten</w:t>
      </w:r>
      <w:r w:rsidRPr="00717A7D">
        <w:rPr>
          <w:spacing w:val="-6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por</w:t>
      </w:r>
      <w:r w:rsidRPr="00717A7D">
        <w:rPr>
          <w:spacing w:val="-6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el puntaje correspondiente a incorporación de componente nacional en servicios extranjeros. También podrá</w:t>
      </w:r>
      <w:r w:rsidRPr="00717A7D">
        <w:rPr>
          <w:spacing w:val="-5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ser</w:t>
      </w:r>
      <w:r w:rsidRPr="00717A7D">
        <w:rPr>
          <w:spacing w:val="-9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diligenciado</w:t>
      </w:r>
      <w:r w:rsidRPr="00717A7D">
        <w:rPr>
          <w:spacing w:val="-9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por</w:t>
      </w:r>
      <w:r w:rsidRPr="00717A7D">
        <w:rPr>
          <w:spacing w:val="-9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los</w:t>
      </w:r>
      <w:r w:rsidRPr="00717A7D">
        <w:rPr>
          <w:spacing w:val="-6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Proponentes</w:t>
      </w:r>
      <w:r w:rsidRPr="00717A7D">
        <w:rPr>
          <w:spacing w:val="-10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Plurales</w:t>
      </w:r>
      <w:r w:rsidRPr="00717A7D">
        <w:rPr>
          <w:spacing w:val="-6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integrados</w:t>
      </w:r>
      <w:r w:rsidRPr="00717A7D">
        <w:rPr>
          <w:spacing w:val="-6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por</w:t>
      </w:r>
      <w:r w:rsidRPr="00717A7D">
        <w:rPr>
          <w:spacing w:val="-5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al</w:t>
      </w:r>
      <w:r w:rsidRPr="00717A7D">
        <w:rPr>
          <w:spacing w:val="-10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menos</w:t>
      </w:r>
      <w:r w:rsidRPr="00717A7D">
        <w:rPr>
          <w:spacing w:val="-10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un</w:t>
      </w:r>
      <w:r w:rsidRPr="00717A7D">
        <w:rPr>
          <w:spacing w:val="-9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extranjero</w:t>
      </w:r>
      <w:r w:rsidRPr="00717A7D">
        <w:rPr>
          <w:spacing w:val="-5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sin</w:t>
      </w:r>
      <w:r w:rsidRPr="00717A7D">
        <w:rPr>
          <w:spacing w:val="-6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derecho a trato</w:t>
      </w:r>
      <w:r w:rsidRPr="00717A7D">
        <w:rPr>
          <w:spacing w:val="-1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nacional.]</w:t>
      </w:r>
    </w:p>
    <w:p w:rsidR="00955E38" w:rsidRPr="00717A7D" w:rsidRDefault="00955E38">
      <w:pPr>
        <w:pStyle w:val="Textoindependiente"/>
        <w:spacing w:before="4"/>
        <w:rPr>
          <w:sz w:val="30"/>
          <w:lang w:val="es-CO"/>
        </w:rPr>
      </w:pPr>
    </w:p>
    <w:p w:rsidR="00955E38" w:rsidRPr="00717A7D" w:rsidRDefault="007D5F0D">
      <w:pPr>
        <w:pStyle w:val="Textoindependiente"/>
        <w:spacing w:line="229" w:lineRule="exact"/>
        <w:ind w:left="100"/>
        <w:jc w:val="both"/>
        <w:rPr>
          <w:lang w:val="es-CO"/>
        </w:rPr>
      </w:pPr>
      <w:r w:rsidRPr="00717A7D">
        <w:rPr>
          <w:lang w:val="es-CO"/>
        </w:rPr>
        <w:t>Señores</w:t>
      </w:r>
    </w:p>
    <w:p w:rsidR="00955E38" w:rsidRPr="00717A7D" w:rsidRDefault="007D5F0D">
      <w:pPr>
        <w:pStyle w:val="Ttulo1"/>
        <w:spacing w:line="229" w:lineRule="exact"/>
        <w:jc w:val="both"/>
        <w:rPr>
          <w:lang w:val="es-CO"/>
        </w:rPr>
      </w:pPr>
      <w:r w:rsidRPr="00717A7D">
        <w:rPr>
          <w:shd w:val="clear" w:color="auto" w:fill="D2D2D2"/>
          <w:lang w:val="es-CO"/>
        </w:rPr>
        <w:t>[NOMBRE DE LA ENTIDAD]</w:t>
      </w:r>
    </w:p>
    <w:p w:rsidR="00955E38" w:rsidRPr="00717A7D" w:rsidRDefault="007D5F0D">
      <w:pPr>
        <w:pStyle w:val="Textoindependiente"/>
        <w:spacing w:before="2"/>
        <w:ind w:left="100" w:right="6962"/>
        <w:rPr>
          <w:lang w:val="es-CO"/>
        </w:rPr>
      </w:pPr>
      <w:r w:rsidRPr="00717A7D">
        <w:rPr>
          <w:shd w:val="clear" w:color="auto" w:fill="D2D2D2"/>
          <w:lang w:val="es-CO"/>
        </w:rPr>
        <w:t>[Dirección de la Entidad] [Ciudad]</w:t>
      </w:r>
    </w:p>
    <w:p w:rsidR="00955E38" w:rsidRPr="00717A7D" w:rsidRDefault="00955E38">
      <w:pPr>
        <w:pStyle w:val="Textoindependiente"/>
        <w:rPr>
          <w:lang w:val="es-CO"/>
        </w:rPr>
      </w:pPr>
    </w:p>
    <w:p w:rsidR="00955E38" w:rsidRPr="00717A7D" w:rsidRDefault="00955E38">
      <w:pPr>
        <w:pStyle w:val="Textoindependiente"/>
        <w:spacing w:before="9"/>
        <w:rPr>
          <w:lang w:val="es-CO"/>
        </w:rPr>
      </w:pPr>
    </w:p>
    <w:p w:rsidR="00955E38" w:rsidRPr="00717A7D" w:rsidRDefault="007D5F0D">
      <w:pPr>
        <w:pStyle w:val="Textoindependiente"/>
        <w:spacing w:line="242" w:lineRule="auto"/>
        <w:ind w:left="100"/>
        <w:rPr>
          <w:lang w:val="es-CO"/>
        </w:rPr>
      </w:pPr>
      <w:r w:rsidRPr="00717A7D">
        <w:rPr>
          <w:b/>
          <w:lang w:val="es-CO"/>
        </w:rPr>
        <w:t xml:space="preserve">REFERENCIA: </w:t>
      </w:r>
      <w:r w:rsidRPr="00717A7D">
        <w:rPr>
          <w:lang w:val="es-CO"/>
        </w:rPr>
        <w:t xml:space="preserve">Proceso de contratación No. </w:t>
      </w:r>
      <w:r w:rsidRPr="00717A7D">
        <w:rPr>
          <w:shd w:val="clear" w:color="auto" w:fill="D2D2D2"/>
          <w:lang w:val="es-CO"/>
        </w:rPr>
        <w:t>[Incluir número del proceso de contratación]</w:t>
      </w:r>
      <w:r w:rsidRPr="00717A7D">
        <w:rPr>
          <w:lang w:val="es-CO"/>
        </w:rPr>
        <w:t>, en adelante el “Proceso de contratación”</w:t>
      </w:r>
    </w:p>
    <w:p w:rsidR="00955E38" w:rsidRPr="00717A7D" w:rsidRDefault="007D5F0D">
      <w:pPr>
        <w:pStyle w:val="Textoindependiente"/>
        <w:spacing w:line="226" w:lineRule="exact"/>
        <w:ind w:left="100"/>
        <w:rPr>
          <w:lang w:val="es-CO"/>
        </w:rPr>
      </w:pPr>
      <w:r w:rsidRPr="00717A7D">
        <w:rPr>
          <w:lang w:val="es-CO"/>
        </w:rPr>
        <w:t>Objeto:</w:t>
      </w:r>
    </w:p>
    <w:p w:rsidR="00955E38" w:rsidRPr="00717A7D" w:rsidRDefault="007D5F0D">
      <w:pPr>
        <w:pStyle w:val="Textoindependiente"/>
        <w:spacing w:before="121"/>
        <w:ind w:left="100"/>
        <w:rPr>
          <w:lang w:val="es-CO"/>
        </w:rPr>
      </w:pPr>
      <w:r w:rsidRPr="00717A7D">
        <w:rPr>
          <w:lang w:val="es-CO"/>
        </w:rPr>
        <w:t>Estimados señores:</w:t>
      </w:r>
    </w:p>
    <w:p w:rsidR="00955E38" w:rsidRPr="00717A7D" w:rsidRDefault="00955E38">
      <w:pPr>
        <w:pStyle w:val="Textoindependiente"/>
        <w:spacing w:before="5"/>
        <w:rPr>
          <w:sz w:val="12"/>
          <w:lang w:val="es-CO"/>
        </w:rPr>
      </w:pPr>
    </w:p>
    <w:p w:rsidR="00955E38" w:rsidRPr="00717A7D" w:rsidRDefault="007D5F0D">
      <w:pPr>
        <w:pStyle w:val="Textoindependiente"/>
        <w:spacing w:before="94"/>
        <w:ind w:left="100" w:right="111"/>
        <w:jc w:val="both"/>
        <w:rPr>
          <w:lang w:val="es-CO"/>
        </w:rPr>
      </w:pPr>
      <w:r w:rsidRPr="00717A7D">
        <w:rPr>
          <w:shd w:val="clear" w:color="auto" w:fill="D2D2D2"/>
          <w:lang w:val="es-CO"/>
        </w:rPr>
        <w:t>"[Nombre</w:t>
      </w:r>
      <w:r w:rsidRPr="00717A7D">
        <w:rPr>
          <w:spacing w:val="-8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del</w:t>
      </w:r>
      <w:r w:rsidRPr="00717A7D">
        <w:rPr>
          <w:spacing w:val="-9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representante</w:t>
      </w:r>
      <w:r w:rsidRPr="00717A7D">
        <w:rPr>
          <w:spacing w:val="-8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legal</w:t>
      </w:r>
      <w:r w:rsidRPr="00717A7D">
        <w:rPr>
          <w:spacing w:val="-9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del</w:t>
      </w:r>
      <w:r w:rsidRPr="00717A7D">
        <w:rPr>
          <w:spacing w:val="-9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Proponente]"</w:t>
      </w:r>
      <w:r w:rsidRPr="00717A7D">
        <w:rPr>
          <w:spacing w:val="-1"/>
          <w:shd w:val="clear" w:color="auto" w:fill="D2D2D2"/>
          <w:lang w:val="es-CO"/>
        </w:rPr>
        <w:t xml:space="preserve"> </w:t>
      </w:r>
      <w:r w:rsidRPr="00717A7D">
        <w:rPr>
          <w:lang w:val="es-CO"/>
        </w:rPr>
        <w:t>en</w:t>
      </w:r>
      <w:r w:rsidRPr="00717A7D">
        <w:rPr>
          <w:spacing w:val="-8"/>
          <w:lang w:val="es-CO"/>
        </w:rPr>
        <w:t xml:space="preserve"> </w:t>
      </w:r>
      <w:r w:rsidRPr="00717A7D">
        <w:rPr>
          <w:lang w:val="es-CO"/>
        </w:rPr>
        <w:t>mi</w:t>
      </w:r>
      <w:r w:rsidRPr="00717A7D">
        <w:rPr>
          <w:spacing w:val="-9"/>
          <w:lang w:val="es-CO"/>
        </w:rPr>
        <w:t xml:space="preserve"> </w:t>
      </w:r>
      <w:r w:rsidRPr="00717A7D">
        <w:rPr>
          <w:lang w:val="es-CO"/>
        </w:rPr>
        <w:t>calidad</w:t>
      </w:r>
      <w:r w:rsidRPr="00717A7D">
        <w:rPr>
          <w:spacing w:val="-8"/>
          <w:lang w:val="es-CO"/>
        </w:rPr>
        <w:t xml:space="preserve"> </w:t>
      </w:r>
      <w:r w:rsidRPr="00717A7D">
        <w:rPr>
          <w:lang w:val="es-CO"/>
        </w:rPr>
        <w:t>de</w:t>
      </w:r>
      <w:r w:rsidRPr="00717A7D">
        <w:rPr>
          <w:spacing w:val="-7"/>
          <w:lang w:val="es-CO"/>
        </w:rPr>
        <w:t xml:space="preserve"> </w:t>
      </w:r>
      <w:r w:rsidRPr="00717A7D">
        <w:rPr>
          <w:lang w:val="es-CO"/>
        </w:rPr>
        <w:t>representante</w:t>
      </w:r>
      <w:r w:rsidRPr="00717A7D">
        <w:rPr>
          <w:spacing w:val="-7"/>
          <w:lang w:val="es-CO"/>
        </w:rPr>
        <w:t xml:space="preserve"> </w:t>
      </w:r>
      <w:r w:rsidRPr="00717A7D">
        <w:rPr>
          <w:lang w:val="es-CO"/>
        </w:rPr>
        <w:t>legal</w:t>
      </w:r>
      <w:r w:rsidRPr="00717A7D">
        <w:rPr>
          <w:spacing w:val="-9"/>
          <w:lang w:val="es-CO"/>
        </w:rPr>
        <w:t xml:space="preserve"> </w:t>
      </w:r>
      <w:r w:rsidRPr="00717A7D">
        <w:rPr>
          <w:lang w:val="es-CO"/>
        </w:rPr>
        <w:t>de</w:t>
      </w:r>
      <w:r w:rsidRPr="00717A7D">
        <w:rPr>
          <w:spacing w:val="-11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Nombre</w:t>
      </w:r>
      <w:r w:rsidRPr="00717A7D">
        <w:rPr>
          <w:spacing w:val="-8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del Proponente-</w:t>
      </w:r>
      <w:r w:rsidRPr="00717A7D">
        <w:rPr>
          <w:spacing w:val="-14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persona</w:t>
      </w:r>
      <w:r w:rsidRPr="00717A7D">
        <w:rPr>
          <w:spacing w:val="-13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jurídica]</w:t>
      </w:r>
      <w:r w:rsidRPr="00717A7D">
        <w:rPr>
          <w:spacing w:val="-18"/>
          <w:shd w:val="clear" w:color="auto" w:fill="D2D2D2"/>
          <w:lang w:val="es-CO"/>
        </w:rPr>
        <w:t xml:space="preserve"> </w:t>
      </w:r>
      <w:r w:rsidRPr="00717A7D">
        <w:rPr>
          <w:lang w:val="es-CO"/>
        </w:rPr>
        <w:t>o</w:t>
      </w:r>
      <w:r w:rsidRPr="00717A7D">
        <w:rPr>
          <w:spacing w:val="-14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[Nombre</w:t>
      </w:r>
      <w:r w:rsidRPr="00717A7D">
        <w:rPr>
          <w:spacing w:val="-17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del</w:t>
      </w:r>
      <w:r w:rsidRPr="00717A7D">
        <w:rPr>
          <w:spacing w:val="-15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Proponente-</w:t>
      </w:r>
      <w:r w:rsidRPr="00717A7D">
        <w:rPr>
          <w:spacing w:val="-17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persona</w:t>
      </w:r>
      <w:r w:rsidRPr="00717A7D">
        <w:rPr>
          <w:spacing w:val="-14"/>
          <w:shd w:val="clear" w:color="auto" w:fill="D2D2D2"/>
          <w:lang w:val="es-CO"/>
        </w:rPr>
        <w:t xml:space="preserve"> </w:t>
      </w:r>
      <w:r w:rsidRPr="00717A7D">
        <w:rPr>
          <w:shd w:val="clear" w:color="auto" w:fill="D2D2D2"/>
          <w:lang w:val="es-CO"/>
        </w:rPr>
        <w:t>natural]</w:t>
      </w:r>
      <w:r w:rsidRPr="00717A7D">
        <w:rPr>
          <w:spacing w:val="-13"/>
          <w:shd w:val="clear" w:color="auto" w:fill="D2D2D2"/>
          <w:lang w:val="es-CO"/>
        </w:rPr>
        <w:t xml:space="preserve"> </w:t>
      </w:r>
      <w:r w:rsidRPr="00717A7D">
        <w:rPr>
          <w:lang w:val="es-CO"/>
        </w:rPr>
        <w:t>en</w:t>
      </w:r>
      <w:r w:rsidRPr="00717A7D">
        <w:rPr>
          <w:spacing w:val="-14"/>
          <w:lang w:val="es-CO"/>
        </w:rPr>
        <w:t xml:space="preserve"> </w:t>
      </w:r>
      <w:r w:rsidRPr="00717A7D">
        <w:rPr>
          <w:lang w:val="es-CO"/>
        </w:rPr>
        <w:t>adelante</w:t>
      </w:r>
      <w:r w:rsidRPr="00717A7D">
        <w:rPr>
          <w:spacing w:val="-14"/>
          <w:lang w:val="es-CO"/>
        </w:rPr>
        <w:t xml:space="preserve"> </w:t>
      </w:r>
      <w:r w:rsidRPr="00717A7D">
        <w:rPr>
          <w:lang w:val="es-CO"/>
        </w:rPr>
        <w:t>el</w:t>
      </w:r>
      <w:r w:rsidRPr="00717A7D">
        <w:rPr>
          <w:spacing w:val="-18"/>
          <w:lang w:val="es-CO"/>
        </w:rPr>
        <w:t xml:space="preserve"> </w:t>
      </w:r>
      <w:r w:rsidRPr="00717A7D">
        <w:rPr>
          <w:lang w:val="es-CO"/>
        </w:rPr>
        <w:t>“proponente”, presento ofrecimiento para contratar dentro de la estructura del proyecto personal nacional</w:t>
      </w:r>
      <w:r w:rsidRPr="00717A7D">
        <w:rPr>
          <w:spacing w:val="-36"/>
          <w:lang w:val="es-CO"/>
        </w:rPr>
        <w:t xml:space="preserve"> </w:t>
      </w:r>
      <w:r w:rsidRPr="00717A7D">
        <w:rPr>
          <w:lang w:val="es-CO"/>
        </w:rPr>
        <w:t>calificado.</w:t>
      </w:r>
    </w:p>
    <w:p w:rsidR="00955E38" w:rsidRPr="00717A7D" w:rsidRDefault="007D5F0D">
      <w:pPr>
        <w:pStyle w:val="Textoindependiente"/>
        <w:spacing w:before="122"/>
        <w:ind w:left="100" w:right="117"/>
        <w:jc w:val="both"/>
        <w:rPr>
          <w:lang w:val="es-CO"/>
        </w:rPr>
      </w:pPr>
      <w:r w:rsidRPr="00717A7D">
        <w:rPr>
          <w:lang w:val="es-CO"/>
        </w:rPr>
        <w:t>Manifiesto bajo la gravedad del juramento que, en caso de resultar adjudicatario, incorporaré a la ejecución del c</w:t>
      </w:r>
      <w:r w:rsidRPr="00717A7D">
        <w:rPr>
          <w:lang w:val="es-CO"/>
        </w:rPr>
        <w:t>ontrato más del 90% del personal calificado de origen colombiano. Dentro de ese porcentaje se tendrá en cuenta a todo de personal calificado de origen colombiano, vinculado a la ejecución del contrato, sin perjuicio de que en razón de estas u otras calidad</w:t>
      </w:r>
      <w:r w:rsidRPr="00717A7D">
        <w:rPr>
          <w:lang w:val="es-CO"/>
        </w:rPr>
        <w:t>es que ostente, su vinculación también sea imputable al cumplimiento de otras obligaciones derivadas del Pliego de Condiciones o el Contrato, que impliquen la contratación de personas con determinadas calidades y en ciertos porcentajes.</w:t>
      </w:r>
    </w:p>
    <w:p w:rsidR="00955E38" w:rsidRPr="00717A7D" w:rsidRDefault="00955E38">
      <w:pPr>
        <w:pStyle w:val="Textoindependiente"/>
        <w:rPr>
          <w:sz w:val="21"/>
          <w:lang w:val="es-CO"/>
        </w:rPr>
      </w:pPr>
    </w:p>
    <w:p w:rsidR="00955E38" w:rsidRPr="00717A7D" w:rsidRDefault="007D5F0D">
      <w:pPr>
        <w:pStyle w:val="Textoindependiente"/>
        <w:ind w:left="100" w:right="124"/>
        <w:jc w:val="both"/>
        <w:rPr>
          <w:lang w:val="es-CO"/>
        </w:rPr>
      </w:pPr>
      <w:r w:rsidRPr="00717A7D">
        <w:rPr>
          <w:lang w:val="es-CO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:rsidR="00955E38" w:rsidRPr="00717A7D" w:rsidRDefault="007D5F0D">
      <w:pPr>
        <w:pStyle w:val="Textoindependiente"/>
        <w:spacing w:before="117"/>
        <w:ind w:left="100" w:right="114"/>
        <w:jc w:val="both"/>
        <w:rPr>
          <w:lang w:val="es-CO"/>
        </w:rPr>
      </w:pPr>
      <w:r w:rsidRPr="00717A7D">
        <w:rPr>
          <w:lang w:val="es-CO"/>
        </w:rPr>
        <w:t xml:space="preserve">El cumplimiento de esta obligación </w:t>
      </w:r>
      <w:r w:rsidRPr="00717A7D">
        <w:rPr>
          <w:lang w:val="es-CO"/>
        </w:rPr>
        <w:t>será acreditado durante la ejecución del contrato mediante la presentación de alguno de los documentos previstos en el numeral 4.</w:t>
      </w:r>
      <w:r w:rsidR="00E13FD1">
        <w:rPr>
          <w:lang w:val="es-CO"/>
        </w:rPr>
        <w:t>4</w:t>
      </w:r>
      <w:bookmarkStart w:id="0" w:name="_GoBack"/>
      <w:bookmarkEnd w:id="0"/>
      <w:r w:rsidRPr="00717A7D">
        <w:rPr>
          <w:lang w:val="es-CO"/>
        </w:rPr>
        <w:t>.1 y el título universitario de las personas con las cuales se cumple del porcentaje de personal nacional calificado ofertado.</w:t>
      </w:r>
      <w:r w:rsidRPr="00717A7D">
        <w:rPr>
          <w:lang w:val="es-CO"/>
        </w:rPr>
        <w:t xml:space="preserve"> Adicionalmente, el contratista, a partir de la ejecución del contrato, deberá presentar mensualmente una declaración expedida por su representante en la que conste que se mantiene el porcentaje de personal nacional calificado y adjuntar el soporte de la v</w:t>
      </w:r>
      <w:r w:rsidRPr="00717A7D">
        <w:rPr>
          <w:lang w:val="es-CO"/>
        </w:rPr>
        <w:t>inculación laboral o por cualquier otra modalidad de ese personal.</w:t>
      </w:r>
    </w:p>
    <w:p w:rsidR="00955E38" w:rsidRPr="00717A7D" w:rsidRDefault="00955E38">
      <w:pPr>
        <w:pStyle w:val="Textoindependiente"/>
        <w:rPr>
          <w:sz w:val="21"/>
          <w:lang w:val="es-CO"/>
        </w:rPr>
      </w:pPr>
    </w:p>
    <w:p w:rsidR="00955E38" w:rsidRPr="00717A7D" w:rsidRDefault="007D5F0D">
      <w:pPr>
        <w:pStyle w:val="Textoindependiente"/>
        <w:ind w:left="100"/>
        <w:jc w:val="both"/>
        <w:rPr>
          <w:lang w:val="es-CO"/>
        </w:rPr>
      </w:pPr>
      <w:r w:rsidRPr="00717A7D">
        <w:rPr>
          <w:lang w:val="es-CO"/>
        </w:rPr>
        <w:t>Atentamente,</w:t>
      </w:r>
    </w:p>
    <w:p w:rsidR="00955E38" w:rsidRPr="00717A7D" w:rsidRDefault="00955E38">
      <w:pPr>
        <w:pStyle w:val="Textoindependiente"/>
        <w:rPr>
          <w:sz w:val="22"/>
          <w:lang w:val="es-CO"/>
        </w:rPr>
      </w:pPr>
    </w:p>
    <w:p w:rsidR="00955E38" w:rsidRPr="00717A7D" w:rsidRDefault="00955E38">
      <w:pPr>
        <w:pStyle w:val="Textoindependiente"/>
        <w:spacing w:before="9"/>
        <w:rPr>
          <w:sz w:val="18"/>
          <w:lang w:val="es-CO"/>
        </w:rPr>
      </w:pPr>
    </w:p>
    <w:p w:rsidR="00955E38" w:rsidRPr="00717A7D" w:rsidRDefault="007D5F0D">
      <w:pPr>
        <w:pStyle w:val="Textoindependiente"/>
        <w:tabs>
          <w:tab w:val="left" w:pos="6607"/>
          <w:tab w:val="left" w:pos="6761"/>
        </w:tabs>
        <w:spacing w:line="362" w:lineRule="auto"/>
        <w:ind w:left="100" w:right="2484"/>
        <w:rPr>
          <w:lang w:val="es-CO"/>
        </w:rPr>
      </w:pPr>
      <w:r w:rsidRPr="00717A7D">
        <w:rPr>
          <w:lang w:val="es-CO"/>
        </w:rPr>
        <w:t>Nombre</w:t>
      </w:r>
      <w:r w:rsidRPr="00717A7D">
        <w:rPr>
          <w:spacing w:val="7"/>
          <w:lang w:val="es-CO"/>
        </w:rPr>
        <w:t xml:space="preserve"> </w:t>
      </w:r>
      <w:r w:rsidRPr="00717A7D">
        <w:rPr>
          <w:lang w:val="es-CO"/>
        </w:rPr>
        <w:t>del</w:t>
      </w:r>
      <w:r w:rsidRPr="00717A7D">
        <w:rPr>
          <w:spacing w:val="7"/>
          <w:lang w:val="es-CO"/>
        </w:rPr>
        <w:t xml:space="preserve"> </w:t>
      </w:r>
      <w:r w:rsidRPr="00717A7D">
        <w:rPr>
          <w:lang w:val="es-CO"/>
        </w:rPr>
        <w:t>proponente</w:t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lang w:val="es-CO"/>
        </w:rPr>
        <w:t xml:space="preserve">                                                                     Nombre del representante</w:t>
      </w:r>
      <w:r w:rsidRPr="00717A7D">
        <w:rPr>
          <w:spacing w:val="-11"/>
          <w:lang w:val="es-CO"/>
        </w:rPr>
        <w:t xml:space="preserve"> </w:t>
      </w:r>
      <w:r w:rsidRPr="00717A7D">
        <w:rPr>
          <w:lang w:val="es-CO"/>
        </w:rPr>
        <w:t>legal</w:t>
      </w:r>
      <w:r w:rsidRPr="00717A7D">
        <w:rPr>
          <w:spacing w:val="-24"/>
          <w:lang w:val="es-CO"/>
        </w:rPr>
        <w:t xml:space="preserve"> </w:t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</w:p>
    <w:p w:rsidR="00955E38" w:rsidRPr="00717A7D" w:rsidRDefault="007D5F0D">
      <w:pPr>
        <w:pStyle w:val="Textoindependiente"/>
        <w:tabs>
          <w:tab w:val="left" w:pos="1516"/>
          <w:tab w:val="left" w:pos="2224"/>
          <w:tab w:val="left" w:pos="3902"/>
          <w:tab w:val="left" w:pos="5900"/>
          <w:tab w:val="left" w:pos="6607"/>
        </w:tabs>
        <w:spacing w:before="7" w:line="364" w:lineRule="auto"/>
        <w:ind w:left="100" w:right="2637"/>
        <w:rPr>
          <w:lang w:val="es-CO"/>
        </w:rPr>
      </w:pPr>
      <w:r w:rsidRPr="00717A7D">
        <w:rPr>
          <w:lang w:val="es-CO"/>
        </w:rPr>
        <w:t>C. C. No.</w:t>
      </w:r>
      <w:r w:rsidRPr="00717A7D">
        <w:rPr>
          <w:lang w:val="es-CO"/>
        </w:rPr>
        <w:tab/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proofErr w:type="gramStart"/>
      <w:r w:rsidRPr="00717A7D">
        <w:rPr>
          <w:lang w:val="es-CO"/>
        </w:rPr>
        <w:t>de</w:t>
      </w:r>
      <w:proofErr w:type="gramEnd"/>
      <w:r w:rsidRPr="00717A7D">
        <w:rPr>
          <w:u w:val="single"/>
          <w:lang w:val="es-CO"/>
        </w:rPr>
        <w:tab/>
      </w:r>
      <w:r w:rsidRPr="00717A7D">
        <w:rPr>
          <w:lang w:val="es-CO"/>
        </w:rPr>
        <w:t xml:space="preserve"> Dirección de</w:t>
      </w:r>
      <w:r w:rsidRPr="00717A7D">
        <w:rPr>
          <w:spacing w:val="-1"/>
          <w:lang w:val="es-CO"/>
        </w:rPr>
        <w:t xml:space="preserve"> </w:t>
      </w:r>
      <w:r w:rsidRPr="00717A7D">
        <w:rPr>
          <w:lang w:val="es-CO"/>
        </w:rPr>
        <w:t>correo</w:t>
      </w:r>
      <w:r w:rsidRPr="00717A7D">
        <w:rPr>
          <w:lang w:val="es-CO"/>
        </w:rPr>
        <w:tab/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lang w:val="es-CO"/>
        </w:rPr>
        <w:t xml:space="preserve"> </w:t>
      </w:r>
      <w:r w:rsidRPr="00717A7D">
        <w:rPr>
          <w:w w:val="99"/>
          <w:lang w:val="es-CO"/>
        </w:rPr>
        <w:t xml:space="preserve">                                                                           </w:t>
      </w:r>
      <w:proofErr w:type="spellStart"/>
      <w:r w:rsidRPr="00717A7D">
        <w:rPr>
          <w:lang w:val="es-CO"/>
        </w:rPr>
        <w:t>Correo</w:t>
      </w:r>
      <w:proofErr w:type="spellEnd"/>
      <w:r w:rsidRPr="00717A7D">
        <w:rPr>
          <w:spacing w:val="-2"/>
          <w:lang w:val="es-CO"/>
        </w:rPr>
        <w:t xml:space="preserve"> </w:t>
      </w:r>
      <w:r w:rsidRPr="00717A7D">
        <w:rPr>
          <w:lang w:val="es-CO"/>
        </w:rPr>
        <w:t>electrónico</w:t>
      </w:r>
      <w:r w:rsidRPr="00717A7D">
        <w:rPr>
          <w:lang w:val="es-CO"/>
        </w:rPr>
        <w:tab/>
      </w:r>
      <w:r w:rsidRPr="00717A7D">
        <w:rPr>
          <w:u w:val="single"/>
          <w:lang w:val="es-CO"/>
        </w:rPr>
        <w:t xml:space="preserve"> </w:t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  <w:r w:rsidRPr="00717A7D">
        <w:rPr>
          <w:u w:val="single"/>
          <w:lang w:val="es-CO"/>
        </w:rPr>
        <w:tab/>
      </w:r>
    </w:p>
    <w:sectPr w:rsidR="00955E38" w:rsidRPr="00717A7D">
      <w:pgSz w:w="11910" w:h="16840"/>
      <w:pgMar w:top="7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0D" w:rsidRDefault="007D5F0D" w:rsidP="00717A7D">
      <w:r>
        <w:separator/>
      </w:r>
    </w:p>
  </w:endnote>
  <w:endnote w:type="continuationSeparator" w:id="0">
    <w:p w:rsidR="007D5F0D" w:rsidRDefault="007D5F0D" w:rsidP="0071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7D" w:rsidRPr="00717A7D" w:rsidRDefault="00717A7D" w:rsidP="00717A7D">
    <w:pPr>
      <w:pStyle w:val="Piedepgina"/>
      <w:jc w:val="right"/>
      <w:rPr>
        <w:caps/>
      </w:rPr>
    </w:pPr>
    <w:r w:rsidRPr="00717A7D">
      <w:rPr>
        <w:caps/>
      </w:rPr>
      <w:fldChar w:fldCharType="begin"/>
    </w:r>
    <w:r w:rsidRPr="00717A7D">
      <w:rPr>
        <w:caps/>
      </w:rPr>
      <w:instrText>PAGE   \* MERGEFORMAT</w:instrText>
    </w:r>
    <w:r w:rsidRPr="00717A7D">
      <w:rPr>
        <w:caps/>
      </w:rPr>
      <w:fldChar w:fldCharType="separate"/>
    </w:r>
    <w:r w:rsidR="00E13FD1" w:rsidRPr="00E13FD1">
      <w:rPr>
        <w:caps/>
        <w:noProof/>
        <w:lang w:val="es-ES"/>
      </w:rPr>
      <w:t>3</w:t>
    </w:r>
    <w:r w:rsidRPr="00717A7D">
      <w:rPr>
        <w:caps/>
      </w:rPr>
      <w:fldChar w:fldCharType="end"/>
    </w:r>
  </w:p>
  <w:p w:rsidR="00717A7D" w:rsidRDefault="00717A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0D" w:rsidRDefault="007D5F0D" w:rsidP="00717A7D">
      <w:r>
        <w:separator/>
      </w:r>
    </w:p>
  </w:footnote>
  <w:footnote w:type="continuationSeparator" w:id="0">
    <w:p w:rsidR="007D5F0D" w:rsidRDefault="007D5F0D" w:rsidP="0071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7D" w:rsidRPr="002F4D1E" w:rsidRDefault="00717A7D" w:rsidP="00717A7D">
    <w:pPr>
      <w:pStyle w:val="Encabezado"/>
      <w:rPr>
        <w:b/>
        <w:bCs/>
        <w:sz w:val="20"/>
        <w:szCs w:val="20"/>
        <w:lang w:val="es-CO"/>
      </w:rPr>
    </w:pPr>
    <w:r w:rsidRPr="00717A7D">
      <w:rPr>
        <w:b/>
        <w:sz w:val="20"/>
        <w:szCs w:val="20"/>
        <w:highlight w:val="lightGray"/>
        <w:lang w:val="es-CO"/>
      </w:rPr>
      <w:t>[Número del Proceso de Contratación]</w:t>
    </w:r>
    <w:r w:rsidRPr="002F4D1E">
      <w:rPr>
        <w:b/>
        <w:sz w:val="20"/>
        <w:szCs w:val="20"/>
        <w:lang w:val="es-CO"/>
      </w:rPr>
      <w:t xml:space="preserve">                                                                        </w:t>
    </w:r>
  </w:p>
  <w:p w:rsidR="00717A7D" w:rsidRPr="00872641" w:rsidRDefault="00717A7D" w:rsidP="00717A7D">
    <w:pPr>
      <w:tabs>
        <w:tab w:val="left" w:pos="7780"/>
      </w:tabs>
      <w:adjustRightInd w:val="0"/>
      <w:spacing w:line="200" w:lineRule="exact"/>
      <w:ind w:right="-20"/>
      <w:rPr>
        <w:sz w:val="20"/>
        <w:szCs w:val="20"/>
      </w:rPr>
    </w:pPr>
  </w:p>
  <w:p w:rsidR="00717A7D" w:rsidRDefault="00717A7D" w:rsidP="00717A7D">
    <w:pPr>
      <w:ind w:firstLine="708"/>
      <w:rPr>
        <w:b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1C35C78" wp14:editId="7EBF42C7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793699" cy="816376"/>
          <wp:effectExtent l="0" t="0" r="6985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7A7D" w:rsidRDefault="00717A7D" w:rsidP="00717A7D">
    <w:pPr>
      <w:ind w:firstLine="708"/>
      <w:rPr>
        <w:b/>
        <w:sz w:val="20"/>
        <w:szCs w:val="20"/>
      </w:rPr>
    </w:pPr>
  </w:p>
  <w:p w:rsidR="00717A7D" w:rsidRDefault="00717A7D" w:rsidP="00717A7D">
    <w:pPr>
      <w:ind w:firstLine="708"/>
      <w:rPr>
        <w:b/>
        <w:sz w:val="20"/>
        <w:szCs w:val="20"/>
      </w:rPr>
    </w:pPr>
  </w:p>
  <w:p w:rsidR="00717A7D" w:rsidRPr="00F1053F" w:rsidRDefault="00717A7D" w:rsidP="00717A7D">
    <w:pPr>
      <w:ind w:firstLine="708"/>
      <w:rPr>
        <w:b/>
        <w:sz w:val="20"/>
        <w:szCs w:val="20"/>
      </w:rPr>
    </w:pPr>
  </w:p>
  <w:p w:rsidR="00717A7D" w:rsidRDefault="00717A7D" w:rsidP="00717A7D">
    <w:pPr>
      <w:pStyle w:val="Encabezado"/>
    </w:pPr>
  </w:p>
  <w:p w:rsidR="00717A7D" w:rsidRDefault="00717A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5E38"/>
    <w:rsid w:val="00717A7D"/>
    <w:rsid w:val="007D5F0D"/>
    <w:rsid w:val="00955E38"/>
    <w:rsid w:val="00E1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67044477-16D3-4DB7-874F-73987868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103"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717A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717A7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17A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A7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Milena Nuñez Aldana</dc:creator>
  <cp:lastModifiedBy>Cuenta Microsoft</cp:lastModifiedBy>
  <cp:revision>3</cp:revision>
  <dcterms:created xsi:type="dcterms:W3CDTF">2021-08-20T17:01:00Z</dcterms:created>
  <dcterms:modified xsi:type="dcterms:W3CDTF">2021-08-20T22:09:00Z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2021-08-20T00:00:00Z</vt:filetime>
  </property>
</Properties>
</file>