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96" w:rsidRDefault="00731D96">
      <w:pPr>
        <w:spacing w:line="271" w:lineRule="exact"/>
        <w:rPr>
          <w:sz w:val="24"/>
          <w:szCs w:val="24"/>
        </w:rPr>
      </w:pPr>
    </w:p>
    <w:p w:rsidR="00731D96" w:rsidRDefault="0064359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B3838"/>
          <w:sz w:val="20"/>
          <w:szCs w:val="20"/>
        </w:rPr>
        <w:t>FORMATO 4</w:t>
      </w:r>
    </w:p>
    <w:p w:rsidR="00731D96" w:rsidRDefault="00731D96">
      <w:pPr>
        <w:spacing w:line="11" w:lineRule="exact"/>
        <w:rPr>
          <w:sz w:val="24"/>
          <w:szCs w:val="24"/>
        </w:rPr>
      </w:pPr>
    </w:p>
    <w:p w:rsidR="00A63DD7" w:rsidRDefault="0064359B" w:rsidP="00A63DD7">
      <w:pPr>
        <w:spacing w:line="233" w:lineRule="auto"/>
        <w:ind w:left="2268" w:right="440" w:hanging="1521"/>
        <w:jc w:val="center"/>
        <w:rPr>
          <w:rFonts w:ascii="Arial" w:eastAsia="Arial" w:hAnsi="Arial" w:cs="Arial"/>
          <w:b/>
          <w:bCs/>
          <w:color w:val="3B3838"/>
          <w:sz w:val="20"/>
          <w:szCs w:val="20"/>
        </w:rPr>
      </w:pPr>
      <w:r>
        <w:rPr>
          <w:rFonts w:ascii="Arial" w:eastAsia="Arial" w:hAnsi="Arial" w:cs="Arial"/>
          <w:b/>
          <w:bCs/>
          <w:color w:val="3B3838"/>
          <w:sz w:val="20"/>
          <w:szCs w:val="20"/>
        </w:rPr>
        <w:t>CAPACIDAD FINANCIERA Y ORGANIZACIONAL PARA PERSONAS</w:t>
      </w:r>
      <w:r w:rsidR="00A63DD7">
        <w:rPr>
          <w:rFonts w:ascii="Arial" w:eastAsia="Arial" w:hAnsi="Arial" w:cs="Arial"/>
          <w:b/>
          <w:bCs/>
          <w:color w:val="3B38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838"/>
          <w:sz w:val="20"/>
          <w:szCs w:val="20"/>
        </w:rPr>
        <w:t xml:space="preserve">EXTRANJERAS </w:t>
      </w:r>
    </w:p>
    <w:p w:rsidR="00731D96" w:rsidRDefault="0064359B" w:rsidP="00A63DD7">
      <w:pPr>
        <w:spacing w:line="233" w:lineRule="auto"/>
        <w:ind w:left="2540" w:right="440" w:hanging="152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B3838"/>
          <w:sz w:val="20"/>
          <w:szCs w:val="20"/>
        </w:rPr>
        <w:t>SIN SUCURSAL O DOMICILIO EN COLOMBIA</w:t>
      </w:r>
    </w:p>
    <w:p w:rsidR="00731D96" w:rsidRDefault="00731D96">
      <w:pPr>
        <w:spacing w:line="232" w:lineRule="exact"/>
        <w:rPr>
          <w:sz w:val="24"/>
          <w:szCs w:val="24"/>
        </w:rPr>
      </w:pPr>
    </w:p>
    <w:p w:rsidR="006A16D3" w:rsidRDefault="006A16D3" w:rsidP="006A16D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Señores:</w:t>
      </w:r>
    </w:p>
    <w:p w:rsidR="006A16D3" w:rsidRDefault="006A16D3" w:rsidP="006A16D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INSTITUTO DE DESARROLLO URBANO - IDU</w:t>
      </w:r>
    </w:p>
    <w:p w:rsidR="006A16D3" w:rsidRDefault="006A16D3" w:rsidP="006A16D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Calle 22 6-27</w:t>
      </w:r>
    </w:p>
    <w:p w:rsidR="006A16D3" w:rsidRDefault="006A16D3" w:rsidP="006A16D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Bogotá D.C.</w:t>
      </w:r>
    </w:p>
    <w:p w:rsidR="00731D96" w:rsidRDefault="00731D96">
      <w:pPr>
        <w:spacing w:line="200" w:lineRule="exact"/>
        <w:rPr>
          <w:sz w:val="24"/>
          <w:szCs w:val="24"/>
        </w:rPr>
      </w:pPr>
    </w:p>
    <w:p w:rsidR="00731D96" w:rsidRDefault="00731D96">
      <w:pPr>
        <w:spacing w:line="269" w:lineRule="exact"/>
        <w:rPr>
          <w:sz w:val="24"/>
          <w:szCs w:val="24"/>
        </w:rPr>
      </w:pPr>
    </w:p>
    <w:p w:rsidR="0049147A" w:rsidRPr="00B800DA" w:rsidRDefault="0049147A" w:rsidP="0049147A">
      <w:pPr>
        <w:keepNext/>
        <w:tabs>
          <w:tab w:val="left" w:pos="567"/>
          <w:tab w:val="left" w:pos="9356"/>
        </w:tabs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REFERENCIA: </w:t>
      </w: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Proceso de Contratación No. </w:t>
      </w: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[Incluir número del Proceso de Contratación], </w:t>
      </w:r>
      <w:r w:rsidRPr="00B800DA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en adelante el “Proceso de Contratación”   </w:t>
      </w:r>
    </w:p>
    <w:p w:rsidR="0049147A" w:rsidRPr="00B800DA" w:rsidRDefault="0049147A" w:rsidP="0049147A">
      <w:pPr>
        <w:keepNext/>
        <w:tabs>
          <w:tab w:val="left" w:pos="567"/>
          <w:tab w:val="left" w:pos="9356"/>
        </w:tabs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B800DA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Objeto:  </w:t>
      </w:r>
    </w:p>
    <w:p w:rsidR="0049147A" w:rsidRPr="004C3F99" w:rsidRDefault="0049147A" w:rsidP="0049147A">
      <w:pPr>
        <w:keepNext/>
        <w:tabs>
          <w:tab w:val="left" w:pos="567"/>
          <w:tab w:val="left" w:pos="9356"/>
        </w:tabs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Lote</w:t>
      </w:r>
      <w:r w:rsidRPr="00B800DA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:</w:t>
      </w:r>
    </w:p>
    <w:p w:rsidR="0049147A" w:rsidRPr="004C3F99" w:rsidRDefault="0049147A" w:rsidP="0049147A">
      <w:pPr>
        <w:keepNext/>
        <w:tabs>
          <w:tab w:val="left" w:pos="567"/>
          <w:tab w:val="left" w:pos="9356"/>
        </w:tabs>
        <w:jc w:val="center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</w:p>
    <w:p w:rsidR="0049147A" w:rsidRPr="004C3F99" w:rsidRDefault="0049147A" w:rsidP="0049147A">
      <w:pPr>
        <w:keepNext/>
        <w:tabs>
          <w:tab w:val="left" w:pos="567"/>
          <w:tab w:val="left" w:pos="9356"/>
        </w:tabs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7037"/>
      </w:tblGrid>
      <w:tr w:rsidR="0049147A" w:rsidRPr="004C3F99" w:rsidTr="00D672AC">
        <w:trPr>
          <w:trHeight w:val="23"/>
        </w:trPr>
        <w:tc>
          <w:tcPr>
            <w:tcW w:w="1522" w:type="dxa"/>
            <w:vAlign w:val="bottom"/>
          </w:tcPr>
          <w:p w:rsidR="0049147A" w:rsidRPr="004C3F99" w:rsidRDefault="0049147A" w:rsidP="00D672AC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  <w:t>Proponente:</w:t>
            </w:r>
          </w:p>
        </w:tc>
        <w:tc>
          <w:tcPr>
            <w:tcW w:w="7037" w:type="dxa"/>
            <w:shd w:val="clear" w:color="auto" w:fill="F2F2F2"/>
            <w:vAlign w:val="bottom"/>
          </w:tcPr>
          <w:p w:rsidR="0049147A" w:rsidRPr="004C3F99" w:rsidRDefault="0049147A" w:rsidP="00D672AC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49147A" w:rsidRPr="004C3F99" w:rsidTr="00D672AC">
        <w:trPr>
          <w:trHeight w:val="23"/>
        </w:trPr>
        <w:tc>
          <w:tcPr>
            <w:tcW w:w="1522" w:type="dxa"/>
            <w:vAlign w:val="bottom"/>
          </w:tcPr>
          <w:p w:rsidR="0049147A" w:rsidRPr="004C3F99" w:rsidRDefault="0049147A" w:rsidP="00D672AC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37" w:type="dxa"/>
            <w:shd w:val="clear" w:color="auto" w:fill="F2F2F2"/>
            <w:vAlign w:val="bottom"/>
          </w:tcPr>
          <w:p w:rsidR="0049147A" w:rsidRPr="004C3F99" w:rsidRDefault="0049147A" w:rsidP="00D672AC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49147A" w:rsidRPr="004C3F99" w:rsidRDefault="0049147A" w:rsidP="0049147A">
      <w:pPr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La información financiera se debe presentar en pesos, </w:t>
      </w:r>
      <w:r w:rsidRPr="00334135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utilice punto para miles y coma para decimales. Indique la fecha de corte de la información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, teniendo en cuenta que los Estados Financieros deben corresponder al cierre fiscal a 31 de diciembre de </w:t>
      </w:r>
      <w:r w:rsidRPr="003C3ABC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(identificación año)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 o 31 de diciembre de </w:t>
      </w:r>
      <w:r w:rsidRPr="003C3ABC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(identificación año)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, si no tiene antigüedad suficiente para tener Estados Financieros al cierre, deben inscribirse con estados financieros de corte trimestr</w:t>
      </w:r>
      <w:bookmarkStart w:id="0" w:name="_GoBack"/>
      <w:bookmarkEnd w:id="0"/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al o de apertura. Las sucursales de sociedad extranjera deben presentar para registro la información contable y financiera de su casa matriz.</w:t>
      </w:r>
    </w:p>
    <w:p w:rsidR="0049147A" w:rsidRPr="004C3F99" w:rsidRDefault="0049147A" w:rsidP="0049147A">
      <w:pPr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[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Ingrese justificación en caso de que </w:t>
      </w:r>
      <w:r w:rsidRPr="004C3F99">
        <w:rPr>
          <w:rFonts w:ascii="Arial" w:hAnsi="Arial" w:cs="Arial"/>
          <w:bCs/>
          <w:color w:val="3B3838" w:themeColor="background2" w:themeShade="40"/>
          <w:sz w:val="20"/>
          <w:szCs w:val="20"/>
          <w:highlight w:val="lightGray"/>
        </w:rPr>
        <w:t>la legislación propia del país de origen establezca una fecha de corte diferente a la prevista en este documento</w:t>
      </w:r>
      <w:r w:rsidRPr="004C3F99">
        <w:rPr>
          <w:rFonts w:ascii="Arial" w:hAnsi="Arial" w:cs="Arial"/>
          <w:bCs/>
          <w:color w:val="3B3838" w:themeColor="background2" w:themeShade="40"/>
          <w:sz w:val="20"/>
          <w:szCs w:val="20"/>
        </w:rPr>
        <w:t>]</w:t>
      </w:r>
    </w:p>
    <w:p w:rsidR="0049147A" w:rsidRPr="004C3F99" w:rsidRDefault="0049147A" w:rsidP="0049147A">
      <w:pPr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]  </w:t>
      </w: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>Balance general y estado de resultados</w:t>
      </w: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9147A" w:rsidRPr="004C3F99" w:rsidTr="00D672AC">
        <w:tc>
          <w:tcPr>
            <w:tcW w:w="1765" w:type="dxa"/>
            <w:vMerge w:val="restart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49147A" w:rsidRPr="004C3F99" w:rsidTr="00D672AC">
        <w:tc>
          <w:tcPr>
            <w:tcW w:w="1765" w:type="dxa"/>
            <w:vMerge/>
            <w:shd w:val="clear" w:color="auto" w:fill="4E4D4D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4E4D4D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N°3 (Valor en pesos colombianos)</w:t>
            </w:r>
          </w:p>
        </w:tc>
      </w:tr>
      <w:tr w:rsidR="0049147A" w:rsidRPr="004C3F99" w:rsidTr="00D672AC"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Corriente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Total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Corriente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total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Utilidad Operacional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Gastos de intereses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Fecha de corte de los estados financieros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>* Si el Proponente es plural y tiene más de tres participantes debe insertar las columnas adicionales en la tabla anterior.</w:t>
      </w:r>
    </w:p>
    <w:p w:rsidR="0049147A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:rsidR="0049147A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:rsidR="0049147A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:rsidR="0049147A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:rsidR="0049147A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>Capacidad financiera</w:t>
      </w:r>
    </w:p>
    <w:p w:rsidR="0049147A" w:rsidRPr="004C3F99" w:rsidRDefault="0049147A" w:rsidP="0049147A">
      <w:pPr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contextualSpacing/>
        <w:jc w:val="both"/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 xml:space="preserve">Indique las siguientes cifras con máximo 2 decimales: </w:t>
      </w:r>
    </w:p>
    <w:p w:rsidR="0049147A" w:rsidRPr="004C3F99" w:rsidRDefault="0049147A" w:rsidP="0049147A">
      <w:pPr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9147A" w:rsidRPr="004C3F99" w:rsidTr="00D672AC">
        <w:tc>
          <w:tcPr>
            <w:tcW w:w="1765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49147A" w:rsidRPr="004C3F99" w:rsidTr="00D672AC">
        <w:tc>
          <w:tcPr>
            <w:tcW w:w="1765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N°3</w:t>
            </w:r>
          </w:p>
        </w:tc>
      </w:tr>
      <w:tr w:rsidR="0049147A" w:rsidRPr="004C3F99" w:rsidTr="00D672AC">
        <w:tc>
          <w:tcPr>
            <w:tcW w:w="1765" w:type="dxa"/>
            <w:vAlign w:val="center"/>
          </w:tcPr>
          <w:p w:rsidR="0049147A" w:rsidRPr="004C3F99" w:rsidRDefault="0049147A" w:rsidP="00D672AC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 de Liquidez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  <w:vAlign w:val="center"/>
          </w:tcPr>
          <w:p w:rsidR="0049147A" w:rsidRPr="004C3F99" w:rsidRDefault="0049147A" w:rsidP="00D672AC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 de Endeudamiento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  <w:vAlign w:val="center"/>
          </w:tcPr>
          <w:p w:rsidR="0049147A" w:rsidRPr="004C3F99" w:rsidRDefault="0049147A" w:rsidP="00D672AC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Razón de Cobertura de Intereses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:rsidR="0049147A" w:rsidRPr="004C3F99" w:rsidRDefault="0049147A" w:rsidP="0049147A">
      <w:pPr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* Si el Proponente es plural y tiene más de tres participantes debe insertar las columnas adicionales en la tabla anterior.</w:t>
      </w:r>
    </w:p>
    <w:p w:rsidR="0049147A" w:rsidRPr="004C3F99" w:rsidRDefault="0049147A" w:rsidP="0049147A">
      <w:pPr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 xml:space="preserve"> Capacidad organizacional</w:t>
      </w: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>Indique las siguientes cifras con máximo 2 decimales:</w:t>
      </w: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9147A" w:rsidRPr="004C3F99" w:rsidTr="00D672AC">
        <w:tc>
          <w:tcPr>
            <w:tcW w:w="1765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49147A" w:rsidRPr="004C3F99" w:rsidTr="00D672AC">
        <w:tc>
          <w:tcPr>
            <w:tcW w:w="1765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N°3</w:t>
            </w:r>
          </w:p>
        </w:tc>
      </w:tr>
      <w:tr w:rsidR="0049147A" w:rsidRPr="004C3F99" w:rsidTr="00D672AC">
        <w:tc>
          <w:tcPr>
            <w:tcW w:w="1765" w:type="dxa"/>
            <w:vAlign w:val="center"/>
          </w:tcPr>
          <w:p w:rsidR="0049147A" w:rsidRPr="004C3F99" w:rsidRDefault="0049147A" w:rsidP="00D672AC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activos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49147A" w:rsidRPr="004C3F99" w:rsidTr="00D672AC">
        <w:tc>
          <w:tcPr>
            <w:tcW w:w="1765" w:type="dxa"/>
            <w:vAlign w:val="center"/>
          </w:tcPr>
          <w:p w:rsidR="0049147A" w:rsidRPr="004C3F99" w:rsidRDefault="0049147A" w:rsidP="00D672AC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el patrimonio</w:t>
            </w:r>
          </w:p>
        </w:tc>
        <w:tc>
          <w:tcPr>
            <w:tcW w:w="1765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:rsidR="0049147A" w:rsidRPr="004C3F99" w:rsidRDefault="0049147A" w:rsidP="00D672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* Si el oferente es plural y tiene más de tres participantes debe insertar las columnas adicionales en la tabla anterior</w:t>
      </w: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lang w:eastAsia="es-ES"/>
          </w:rPr>
          <w:id w:val="-1267688921"/>
          <w:placeholder>
            <w:docPart w:val="D04E84BB49C84B07A00343430BFA5AF3"/>
          </w:placeholder>
          <w:text/>
        </w:sdtPr>
        <w:sdtEndPr/>
        <w:sdtContent>
          <w:r w:rsidRPr="004C3F99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lang w:eastAsia="es-ES"/>
            </w:rPr>
            <w:t>“[lista de documentos que prueban la capacidad financiera y organizacional]”</w:t>
          </w:r>
        </w:sdtContent>
      </w:sdt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, emitidos en 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lang w:eastAsia="es-ES"/>
          </w:rPr>
          <w:id w:val="233059072"/>
          <w:placeholder>
            <w:docPart w:val="D04E84BB49C84B07A00343430BFA5AF3"/>
          </w:placeholder>
          <w:text/>
        </w:sdtPr>
        <w:sdtEndPr/>
        <w:sdtContent>
          <w:r w:rsidRPr="004C3F99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lang w:eastAsia="es-ES"/>
            </w:rPr>
            <w:t>“[incluir el país de emisión]”</w:t>
          </w:r>
        </w:sdtContent>
      </w:sdt>
      <w:r w:rsidRPr="004C3F99"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  <w:t xml:space="preserve">. </w:t>
      </w: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:rsidR="0049147A" w:rsidRPr="004C3F99" w:rsidRDefault="0049147A" w:rsidP="0049147A">
      <w:p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49147A" w:rsidRPr="004C3F99" w:rsidTr="00D672AC">
        <w:trPr>
          <w:trHeight w:val="729"/>
        </w:trPr>
        <w:tc>
          <w:tcPr>
            <w:tcW w:w="4503" w:type="dxa"/>
            <w:shd w:val="clear" w:color="auto" w:fill="F2F2F2"/>
            <w:vAlign w:val="bottom"/>
          </w:tcPr>
          <w:p w:rsidR="0049147A" w:rsidRPr="004C3F99" w:rsidRDefault="0049147A" w:rsidP="00D672AC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147A" w:rsidRPr="004C3F99" w:rsidRDefault="0049147A" w:rsidP="00D672AC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:rsidR="0049147A" w:rsidRPr="004C3F99" w:rsidRDefault="0049147A" w:rsidP="00D672AC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49147A" w:rsidRPr="004C3F99" w:rsidTr="00D672AC">
        <w:trPr>
          <w:trHeight w:val="20"/>
        </w:trPr>
        <w:tc>
          <w:tcPr>
            <w:tcW w:w="4503" w:type="dxa"/>
            <w:vAlign w:val="center"/>
          </w:tcPr>
          <w:p w:rsidR="0049147A" w:rsidRPr="004C3F99" w:rsidRDefault="0049147A" w:rsidP="00D672AC">
            <w:pPr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Firma representante legal del Proponente</w:t>
            </w:r>
          </w:p>
        </w:tc>
        <w:tc>
          <w:tcPr>
            <w:tcW w:w="283" w:type="dxa"/>
            <w:shd w:val="clear" w:color="auto" w:fill="auto"/>
          </w:tcPr>
          <w:p w:rsidR="0049147A" w:rsidRPr="004C3F99" w:rsidRDefault="0049147A" w:rsidP="00D672AC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9147A" w:rsidRPr="004C3F99" w:rsidRDefault="0049147A" w:rsidP="00D672AC">
            <w:pPr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Firma revisor fiscal o contador</w:t>
            </w:r>
          </w:p>
        </w:tc>
      </w:tr>
      <w:tr w:rsidR="0049147A" w:rsidRPr="004C3F99" w:rsidTr="00D672AC">
        <w:trPr>
          <w:trHeight w:val="20"/>
        </w:trPr>
        <w:tc>
          <w:tcPr>
            <w:tcW w:w="4503" w:type="dxa"/>
            <w:vAlign w:val="bottom"/>
          </w:tcPr>
          <w:p w:rsidR="0049147A" w:rsidRPr="004C3F99" w:rsidRDefault="0049147A" w:rsidP="00D672AC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</w:rPr>
                <w:id w:val="-822817768"/>
                <w:placeholder>
                  <w:docPart w:val="D04E84BB49C84B07A00343430BFA5AF3"/>
                </w:placeholder>
                <w:text/>
              </w:sdtPr>
              <w:sdtEndPr/>
              <w:sdtContent>
                <w:r w:rsidRPr="004C3F99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:rsidR="0049147A" w:rsidRPr="004C3F99" w:rsidRDefault="0049147A" w:rsidP="00D672AC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9147A" w:rsidRPr="004C3F99" w:rsidRDefault="0049147A" w:rsidP="00D672AC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</w:rPr>
                <w:id w:val="800347201"/>
                <w:placeholder>
                  <w:docPart w:val="9EDC873C5D404817B603B2984C8CE72C"/>
                </w:placeholder>
                <w:text/>
              </w:sdtPr>
              <w:sdtEndPr/>
              <w:sdtContent>
                <w:r w:rsidRPr="004C3F99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</w:rPr>
                  <w:t>“nombre”</w:t>
                </w:r>
              </w:sdtContent>
            </w:sdt>
          </w:p>
        </w:tc>
      </w:tr>
      <w:tr w:rsidR="0049147A" w:rsidRPr="004C3F99" w:rsidTr="00D672AC">
        <w:trPr>
          <w:trHeight w:val="20"/>
        </w:trPr>
        <w:tc>
          <w:tcPr>
            <w:tcW w:w="4503" w:type="dxa"/>
            <w:vAlign w:val="bottom"/>
          </w:tcPr>
          <w:p w:rsidR="0049147A" w:rsidRPr="004C3F99" w:rsidRDefault="0049147A" w:rsidP="00D672AC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</w:rPr>
                <w:id w:val="-1667172203"/>
                <w:placeholder>
                  <w:docPart w:val="D04E84BB49C84B07A00343430BFA5AF3"/>
                </w:placeholder>
                <w:text/>
              </w:sdtPr>
              <w:sdtEndPr/>
              <w:sdtContent>
                <w:r w:rsidRPr="004C3F99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:rsidR="0049147A" w:rsidRPr="004C3F99" w:rsidRDefault="0049147A" w:rsidP="00D672AC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9147A" w:rsidRPr="004C3F99" w:rsidRDefault="0049147A" w:rsidP="00D672AC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</w:rPr>
                <w:id w:val="1365716766"/>
                <w:placeholder>
                  <w:docPart w:val="882BC615C0EF493C815F1E349882D103"/>
                </w:placeholder>
                <w:text/>
              </w:sdtPr>
              <w:sdtEndPr/>
              <w:sdtContent>
                <w:r w:rsidRPr="004C3F99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</w:tr>
    </w:tbl>
    <w:p w:rsidR="0049147A" w:rsidRPr="004C3F99" w:rsidRDefault="0049147A" w:rsidP="0049147A">
      <w:pPr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val="es-419"/>
        </w:rPr>
      </w:pPr>
    </w:p>
    <w:p w:rsidR="00731D96" w:rsidRDefault="00731D96" w:rsidP="0049147A">
      <w:pPr>
        <w:spacing w:line="234" w:lineRule="auto"/>
        <w:ind w:left="5620" w:right="260" w:hanging="4860"/>
        <w:rPr>
          <w:sz w:val="20"/>
          <w:szCs w:val="20"/>
        </w:rPr>
      </w:pPr>
    </w:p>
    <w:sectPr w:rsidR="00731D96" w:rsidSect="0049147A">
      <w:headerReference w:type="default" r:id="rId7"/>
      <w:footerReference w:type="default" r:id="rId8"/>
      <w:pgSz w:w="12240" w:h="15840"/>
      <w:pgMar w:top="1702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D3" w:rsidRDefault="006A16D3" w:rsidP="006A16D3">
      <w:r>
        <w:separator/>
      </w:r>
    </w:p>
  </w:endnote>
  <w:endnote w:type="continuationSeparator" w:id="0">
    <w:p w:rsidR="006A16D3" w:rsidRDefault="006A16D3" w:rsidP="006A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D7" w:rsidRPr="00C01CAA" w:rsidRDefault="00A63DD7" w:rsidP="00A63DD7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3C3ABC">
      <w:rPr>
        <w:rFonts w:ascii="Arial" w:hAnsi="Arial" w:cs="Arial"/>
        <w:bCs/>
        <w:noProof/>
        <w:sz w:val="20"/>
        <w:szCs w:val="20"/>
      </w:rPr>
      <w:t>2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3C3ABC">
      <w:rPr>
        <w:rFonts w:ascii="Arial" w:hAnsi="Arial" w:cs="Arial"/>
        <w:bCs/>
        <w:noProof/>
        <w:sz w:val="20"/>
        <w:szCs w:val="20"/>
      </w:rPr>
      <w:t>2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A63DD7" w:rsidRDefault="00A63DD7">
    <w:pPr>
      <w:pStyle w:val="Piedepgina"/>
    </w:pPr>
  </w:p>
  <w:p w:rsidR="00A63DD7" w:rsidRDefault="00A63D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D3" w:rsidRDefault="006A16D3" w:rsidP="006A16D3">
      <w:r>
        <w:separator/>
      </w:r>
    </w:p>
  </w:footnote>
  <w:footnote w:type="continuationSeparator" w:id="0">
    <w:p w:rsidR="006A16D3" w:rsidRDefault="006A16D3" w:rsidP="006A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D3" w:rsidRDefault="006A16D3" w:rsidP="006A16D3">
    <w:r>
      <w:rPr>
        <w:noProof/>
      </w:rPr>
      <w:drawing>
        <wp:anchor distT="0" distB="0" distL="114300" distR="114300" simplePos="0" relativeHeight="251659264" behindDoc="0" locked="0" layoutInCell="1" allowOverlap="1" wp14:anchorId="231BDEF8" wp14:editId="7F458BCF">
          <wp:simplePos x="0" y="0"/>
          <wp:positionH relativeFrom="column">
            <wp:posOffset>2568271</wp:posOffset>
          </wp:positionH>
          <wp:positionV relativeFrom="paragraph">
            <wp:posOffset>129705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6D3" w:rsidRDefault="006A16D3" w:rsidP="006A16D3">
    <w:pPr>
      <w:ind w:left="100"/>
      <w:rPr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6A16D3" w:rsidRDefault="006A16D3" w:rsidP="006A16D3">
    <w:pPr>
      <w:spacing w:line="171" w:lineRule="exact"/>
      <w:rPr>
        <w:sz w:val="24"/>
        <w:szCs w:val="24"/>
      </w:rPr>
    </w:pPr>
  </w:p>
  <w:p w:rsidR="006A16D3" w:rsidRDefault="006A16D3" w:rsidP="006A16D3">
    <w:pPr>
      <w:jc w:val="right"/>
    </w:pPr>
    <w:r>
      <w:rPr>
        <w:rFonts w:ascii="Arial" w:eastAsia="Arial" w:hAnsi="Arial" w:cs="Arial"/>
        <w:b/>
        <w:bCs/>
        <w:color w:val="3B3838"/>
        <w:sz w:val="20"/>
        <w:szCs w:val="20"/>
      </w:rPr>
      <w:t>FORMATO 4</w:t>
    </w:r>
  </w:p>
  <w:p w:rsidR="006A16D3" w:rsidRDefault="006A16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26167146"/>
    <w:lvl w:ilvl="0" w:tplc="F2429910">
      <w:start w:val="1"/>
      <w:numFmt w:val="bullet"/>
      <w:lvlText w:val="*"/>
      <w:lvlJc w:val="left"/>
    </w:lvl>
    <w:lvl w:ilvl="1" w:tplc="64C8E002">
      <w:numFmt w:val="decimal"/>
      <w:lvlText w:val=""/>
      <w:lvlJc w:val="left"/>
    </w:lvl>
    <w:lvl w:ilvl="2" w:tplc="600ADDEC">
      <w:numFmt w:val="decimal"/>
      <w:lvlText w:val=""/>
      <w:lvlJc w:val="left"/>
    </w:lvl>
    <w:lvl w:ilvl="3" w:tplc="39D628E2">
      <w:numFmt w:val="decimal"/>
      <w:lvlText w:val=""/>
      <w:lvlJc w:val="left"/>
    </w:lvl>
    <w:lvl w:ilvl="4" w:tplc="AF4C6612">
      <w:numFmt w:val="decimal"/>
      <w:lvlText w:val=""/>
      <w:lvlJc w:val="left"/>
    </w:lvl>
    <w:lvl w:ilvl="5" w:tplc="25D022C2">
      <w:numFmt w:val="decimal"/>
      <w:lvlText w:val=""/>
      <w:lvlJc w:val="left"/>
    </w:lvl>
    <w:lvl w:ilvl="6" w:tplc="D2A0D0C2">
      <w:numFmt w:val="decimal"/>
      <w:lvlText w:val=""/>
      <w:lvlJc w:val="left"/>
    </w:lvl>
    <w:lvl w:ilvl="7" w:tplc="1F2ACFEE">
      <w:numFmt w:val="decimal"/>
      <w:lvlText w:val=""/>
      <w:lvlJc w:val="left"/>
    </w:lvl>
    <w:lvl w:ilvl="8" w:tplc="5586731E">
      <w:numFmt w:val="decimal"/>
      <w:lvlText w:val=""/>
      <w:lvlJc w:val="left"/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334873"/>
    <w:multiLevelType w:val="hybridMultilevel"/>
    <w:tmpl w:val="2A28CA3E"/>
    <w:lvl w:ilvl="0" w:tplc="62EED0D6">
      <w:start w:val="1"/>
      <w:numFmt w:val="bullet"/>
      <w:lvlText w:val="*"/>
      <w:lvlJc w:val="left"/>
    </w:lvl>
    <w:lvl w:ilvl="1" w:tplc="39BA16FA">
      <w:numFmt w:val="decimal"/>
      <w:lvlText w:val=""/>
      <w:lvlJc w:val="left"/>
    </w:lvl>
    <w:lvl w:ilvl="2" w:tplc="C018CF48">
      <w:numFmt w:val="decimal"/>
      <w:lvlText w:val=""/>
      <w:lvlJc w:val="left"/>
    </w:lvl>
    <w:lvl w:ilvl="3" w:tplc="73BA3AAA">
      <w:numFmt w:val="decimal"/>
      <w:lvlText w:val=""/>
      <w:lvlJc w:val="left"/>
    </w:lvl>
    <w:lvl w:ilvl="4" w:tplc="E52681F4">
      <w:numFmt w:val="decimal"/>
      <w:lvlText w:val=""/>
      <w:lvlJc w:val="left"/>
    </w:lvl>
    <w:lvl w:ilvl="5" w:tplc="CE3A3D9E">
      <w:numFmt w:val="decimal"/>
      <w:lvlText w:val=""/>
      <w:lvlJc w:val="left"/>
    </w:lvl>
    <w:lvl w:ilvl="6" w:tplc="5A0CE6A8">
      <w:numFmt w:val="decimal"/>
      <w:lvlText w:val=""/>
      <w:lvlJc w:val="left"/>
    </w:lvl>
    <w:lvl w:ilvl="7" w:tplc="5158FD88">
      <w:numFmt w:val="decimal"/>
      <w:lvlText w:val=""/>
      <w:lvlJc w:val="left"/>
    </w:lvl>
    <w:lvl w:ilvl="8" w:tplc="08B8FEBE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4290E3D2"/>
    <w:lvl w:ilvl="0" w:tplc="95E03B6C">
      <w:start w:val="1"/>
      <w:numFmt w:val="bullet"/>
      <w:lvlText w:val="*"/>
      <w:lvlJc w:val="left"/>
    </w:lvl>
    <w:lvl w:ilvl="1" w:tplc="206E9F72">
      <w:numFmt w:val="decimal"/>
      <w:lvlText w:val=""/>
      <w:lvlJc w:val="left"/>
    </w:lvl>
    <w:lvl w:ilvl="2" w:tplc="72720C4C">
      <w:numFmt w:val="decimal"/>
      <w:lvlText w:val=""/>
      <w:lvlJc w:val="left"/>
    </w:lvl>
    <w:lvl w:ilvl="3" w:tplc="355A0CC0">
      <w:numFmt w:val="decimal"/>
      <w:lvlText w:val=""/>
      <w:lvlJc w:val="left"/>
    </w:lvl>
    <w:lvl w:ilvl="4" w:tplc="68A02A96">
      <w:numFmt w:val="decimal"/>
      <w:lvlText w:val=""/>
      <w:lvlJc w:val="left"/>
    </w:lvl>
    <w:lvl w:ilvl="5" w:tplc="23EC8366">
      <w:numFmt w:val="decimal"/>
      <w:lvlText w:val=""/>
      <w:lvlJc w:val="left"/>
    </w:lvl>
    <w:lvl w:ilvl="6" w:tplc="653E9B4E">
      <w:numFmt w:val="decimal"/>
      <w:lvlText w:val=""/>
      <w:lvlJc w:val="left"/>
    </w:lvl>
    <w:lvl w:ilvl="7" w:tplc="9DC2AFBC">
      <w:numFmt w:val="decimal"/>
      <w:lvlText w:val=""/>
      <w:lvlJc w:val="left"/>
    </w:lvl>
    <w:lvl w:ilvl="8" w:tplc="612077C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96"/>
    <w:rsid w:val="00264525"/>
    <w:rsid w:val="003114C8"/>
    <w:rsid w:val="003C3ABC"/>
    <w:rsid w:val="0049147A"/>
    <w:rsid w:val="005A5D04"/>
    <w:rsid w:val="0064359B"/>
    <w:rsid w:val="006A16D3"/>
    <w:rsid w:val="006B3B27"/>
    <w:rsid w:val="00731D96"/>
    <w:rsid w:val="00872B61"/>
    <w:rsid w:val="008B1DF6"/>
    <w:rsid w:val="009D5396"/>
    <w:rsid w:val="00A63DD7"/>
    <w:rsid w:val="00B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9BDC6E-AE9D-4E3D-B3A7-237DE84E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6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16D3"/>
  </w:style>
  <w:style w:type="paragraph" w:styleId="Piedepgina">
    <w:name w:val="footer"/>
    <w:basedOn w:val="Normal"/>
    <w:link w:val="PiedepginaCar"/>
    <w:uiPriority w:val="99"/>
    <w:unhideWhenUsed/>
    <w:rsid w:val="006A16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D3"/>
  </w:style>
  <w:style w:type="table" w:styleId="Tablaconcuadrcula">
    <w:name w:val="Table Grid"/>
    <w:basedOn w:val="Tablanormal"/>
    <w:uiPriority w:val="59"/>
    <w:rsid w:val="0049147A"/>
    <w:rPr>
      <w:rFonts w:ascii="Calibri" w:eastAsia="Calibri" w:hAnsi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9147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4E84BB49C84B07A00343430BFA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FD1D-D219-41D1-B9E9-AD396508B9DD}"/>
      </w:docPartPr>
      <w:docPartBody>
        <w:p w:rsidR="008E7952" w:rsidRDefault="007244C3" w:rsidP="007244C3">
          <w:pPr>
            <w:pStyle w:val="D04E84BB49C84B07A00343430BFA5AF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C873C5D404817B603B2984C8C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A4C6-2D9F-4475-B4AD-F9764E6EC5B2}"/>
      </w:docPartPr>
      <w:docPartBody>
        <w:p w:rsidR="008E7952" w:rsidRDefault="007244C3" w:rsidP="007244C3">
          <w:pPr>
            <w:pStyle w:val="9EDC873C5D404817B603B2984C8CE72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2BC615C0EF493C815F1E349882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4C0A-488D-440F-B9E3-87F9A0E914E1}"/>
      </w:docPartPr>
      <w:docPartBody>
        <w:p w:rsidR="008E7952" w:rsidRDefault="007244C3" w:rsidP="007244C3">
          <w:pPr>
            <w:pStyle w:val="882BC615C0EF493C815F1E349882D10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3"/>
    <w:rsid w:val="007244C3"/>
    <w:rsid w:val="008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44C3"/>
    <w:rPr>
      <w:color w:val="808080"/>
    </w:rPr>
  </w:style>
  <w:style w:type="paragraph" w:customStyle="1" w:styleId="D04E84BB49C84B07A00343430BFA5AF3">
    <w:name w:val="D04E84BB49C84B07A00343430BFA5AF3"/>
    <w:rsid w:val="007244C3"/>
  </w:style>
  <w:style w:type="paragraph" w:customStyle="1" w:styleId="9EDC873C5D404817B603B2984C8CE72C">
    <w:name w:val="9EDC873C5D404817B603B2984C8CE72C"/>
    <w:rsid w:val="007244C3"/>
  </w:style>
  <w:style w:type="paragraph" w:customStyle="1" w:styleId="882BC615C0EF493C815F1E349882D103">
    <w:name w:val="882BC615C0EF493C815F1E349882D103"/>
    <w:rsid w:val="00724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16</cp:revision>
  <dcterms:created xsi:type="dcterms:W3CDTF">2019-03-21T11:56:00Z</dcterms:created>
  <dcterms:modified xsi:type="dcterms:W3CDTF">2019-08-27T16:42:00Z</dcterms:modified>
</cp:coreProperties>
</file>