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467928" w:rsidRDefault="00467928" w:rsidP="00467928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MANIFESTACIÓN DE EMPLEADOS EN CONDICIONES DE DISCAPACIDAD</w:t>
      </w:r>
    </w:p>
    <w:p w:rsidR="00467928" w:rsidRPr="00B60B6C" w:rsidRDefault="00467928" w:rsidP="0044605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226D6" w:rsidRDefault="001226D6" w:rsidP="001226D6">
      <w:pPr>
        <w:jc w:val="center"/>
        <w:rPr>
          <w:b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DF2231">
        <w:rPr>
          <w:b/>
          <w:sz w:val="24"/>
          <w:szCs w:val="24"/>
        </w:rPr>
        <w:t>8</w:t>
      </w:r>
    </w:p>
    <w:p w:rsidR="007B76A8" w:rsidRPr="001226D6" w:rsidRDefault="007B76A8" w:rsidP="001226D6">
      <w:pPr>
        <w:jc w:val="center"/>
        <w:rPr>
          <w:rFonts w:ascii="Arial" w:hAnsi="Arial" w:cs="Arial"/>
          <w:sz w:val="24"/>
          <w:szCs w:val="24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>Que para efectos de la calificación del factor de evaluación denominado CALIDAD, solicitamos al  ID</w:t>
      </w:r>
      <w:r w:rsidR="00816800">
        <w:rPr>
          <w:rFonts w:ascii="Arial" w:hAnsi="Arial" w:cs="Arial"/>
          <w:sz w:val="20"/>
          <w:szCs w:val="20"/>
        </w:rPr>
        <w:t>U tener en cuenta lo siguiente:</w:t>
      </w:r>
    </w:p>
    <w:p w:rsidR="007D455C" w:rsidRDefault="007D455C" w:rsidP="007D455C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7D455C" w:rsidRPr="007D455C" w:rsidRDefault="00C30D45" w:rsidP="00C30D45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>(</w:t>
      </w:r>
      <w:r w:rsidR="007D455C" w:rsidRPr="00C30D45">
        <w:rPr>
          <w:rFonts w:ascii="Arial" w:hAnsi="Arial" w:cs="Arial"/>
          <w:i/>
          <w:sz w:val="20"/>
          <w:szCs w:val="20"/>
          <w:highlight w:val="yellow"/>
        </w:rPr>
        <w:t xml:space="preserve">La información correspondiente a la maquinaria y/o equipos 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necesaria para que la DTPS diligencia el siguiente cuadro, deberá ser suministrada </w:t>
      </w:r>
      <w:r w:rsidR="00F6231E" w:rsidRPr="00C30D45">
        <w:rPr>
          <w:rFonts w:ascii="Arial" w:hAnsi="Arial" w:cs="Arial"/>
          <w:i/>
          <w:sz w:val="20"/>
          <w:szCs w:val="20"/>
          <w:highlight w:val="yellow"/>
        </w:rPr>
        <w:t xml:space="preserve">por el área ordenadora de gasto 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484159" w:rsidRPr="00B60B6C" w:rsidTr="00484159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59" w:rsidRPr="007D455C" w:rsidRDefault="00484159" w:rsidP="005D4B6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EA25B9" w:rsidRPr="001226D6" w:rsidTr="001441AC">
        <w:tc>
          <w:tcPr>
            <w:tcW w:w="8479" w:type="dxa"/>
            <w:gridSpan w:val="4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84159" w:rsidRPr="001226D6" w:rsidTr="007D455C">
        <w:trPr>
          <w:trHeight w:val="2296"/>
        </w:trPr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 w:rsidR="007D4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</w:tr>
      <w:tr w:rsidR="00484159" w:rsidRPr="001226D6" w:rsidTr="007D455C">
        <w:trPr>
          <w:trHeight w:val="2129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5B9" w:rsidRPr="001226D6" w:rsidRDefault="00EA25B9" w:rsidP="00EA25B9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63392" w:rsidRDefault="00263392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263392" w:rsidRPr="00263392" w:rsidRDefault="00446058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446058" w:rsidRPr="00B60B6C" w:rsidRDefault="00263392" w:rsidP="00263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02AF8"/>
    <w:rsid w:val="00263392"/>
    <w:rsid w:val="002D3537"/>
    <w:rsid w:val="002D594A"/>
    <w:rsid w:val="00397E23"/>
    <w:rsid w:val="003C4177"/>
    <w:rsid w:val="003D01F1"/>
    <w:rsid w:val="00442A92"/>
    <w:rsid w:val="00446058"/>
    <w:rsid w:val="0046792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A4846"/>
    <w:rsid w:val="007B76A8"/>
    <w:rsid w:val="007D0DE9"/>
    <w:rsid w:val="007D455C"/>
    <w:rsid w:val="007F0A23"/>
    <w:rsid w:val="0080351C"/>
    <w:rsid w:val="00812A35"/>
    <w:rsid w:val="00816800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30D45"/>
    <w:rsid w:val="00C66102"/>
    <w:rsid w:val="00CB72EF"/>
    <w:rsid w:val="00D51A8E"/>
    <w:rsid w:val="00DF2231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6282-79FE-40EA-95EB-32D78080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40</cp:revision>
  <cp:lastPrinted>2015-02-09T21:44:00Z</cp:lastPrinted>
  <dcterms:created xsi:type="dcterms:W3CDTF">2015-02-09T21:37:00Z</dcterms:created>
  <dcterms:modified xsi:type="dcterms:W3CDTF">2018-11-14T22:34:00Z</dcterms:modified>
</cp:coreProperties>
</file>